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27" w:rsidRPr="00574397" w:rsidRDefault="00CB5A1A" w:rsidP="00145713">
      <w:pPr>
        <w:pStyle w:val="Ttulo2"/>
        <w:spacing w:before="120" w:after="120" w:line="340" w:lineRule="exact"/>
        <w:ind w:left="0" w:right="-39"/>
        <w:jc w:val="center"/>
        <w:rPr>
          <w:rFonts w:ascii="Franklin Gothic Book" w:hAnsi="Franklin Gothic Book"/>
          <w:sz w:val="22"/>
          <w:szCs w:val="22"/>
          <w:lang w:val="en-GB"/>
        </w:rPr>
      </w:pPr>
      <w:r w:rsidRPr="00574397">
        <w:rPr>
          <w:rFonts w:ascii="Franklin Gothic Book" w:hAnsi="Franklin Gothic Book"/>
          <w:sz w:val="22"/>
          <w:szCs w:val="22"/>
          <w:lang w:val="en-GB"/>
        </w:rPr>
        <w:t>ANNEX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OF SPECIFIC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574397">
        <w:rPr>
          <w:rFonts w:ascii="Franklin Gothic Book" w:hAnsi="Franklin Gothic Book"/>
          <w:sz w:val="22"/>
          <w:szCs w:val="22"/>
          <w:lang w:val="en-GB"/>
        </w:rPr>
        <w:t>CLAUSES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 xml:space="preserve">FOR THE FRAMEWORK COOPERATION AGREEMENT BETWEEN THE 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UNIVERSI</w:t>
      </w:r>
      <w:r>
        <w:rPr>
          <w:rFonts w:ascii="Franklin Gothic Book" w:hAnsi="Franklin Gothic Book"/>
          <w:sz w:val="22"/>
          <w:szCs w:val="22"/>
          <w:lang w:val="en-GB"/>
        </w:rPr>
        <w:t xml:space="preserve">TY OF </w:t>
      </w:r>
      <w:r w:rsidR="00236BAF" w:rsidRPr="00574397">
        <w:rPr>
          <w:rFonts w:ascii="Franklin Gothic Book" w:hAnsi="Franklin Gothic Book"/>
          <w:sz w:val="22"/>
          <w:szCs w:val="22"/>
          <w:lang w:val="en-GB"/>
        </w:rPr>
        <w:t>VALLADOLID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AND</w:t>
      </w:r>
      <w:r w:rsidR="00A172F3" w:rsidRPr="0057439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DE7301" w:rsidRPr="00574397">
        <w:rPr>
          <w:rFonts w:ascii="Franklin Gothic Book" w:hAnsi="Franklin Gothic Book"/>
          <w:color w:val="FF0000"/>
          <w:sz w:val="22"/>
          <w:szCs w:val="22"/>
          <w:u w:val="single" w:color="FF0000"/>
          <w:lang w:val="en-GB"/>
        </w:rPr>
        <w:t>(</w:t>
      </w:r>
      <w:r>
        <w:rPr>
          <w:rFonts w:ascii="Franklin Gothic Book" w:hAnsi="Franklin Gothic Book"/>
          <w:color w:val="FF0000"/>
          <w:sz w:val="22"/>
          <w:szCs w:val="22"/>
          <w:u w:val="single" w:color="FF0000"/>
          <w:lang w:val="en-GB"/>
        </w:rPr>
        <w:t>FIRM OR P</w:t>
      </w:r>
      <w:r w:rsidR="002E5B04" w:rsidRPr="00574397">
        <w:rPr>
          <w:rFonts w:ascii="Franklin Gothic Book" w:hAnsi="Franklin Gothic Book"/>
          <w:color w:val="FF0000"/>
          <w:sz w:val="22"/>
          <w:szCs w:val="22"/>
          <w:u w:val="single" w:color="FF0000"/>
          <w:lang w:val="en-GB"/>
        </w:rPr>
        <w:t>UBLIC ADMINISTRATION</w:t>
      </w:r>
      <w:r>
        <w:rPr>
          <w:rFonts w:ascii="Franklin Gothic Book" w:hAnsi="Franklin Gothic Book"/>
          <w:color w:val="FF0000"/>
          <w:sz w:val="22"/>
          <w:szCs w:val="22"/>
          <w:u w:val="single" w:color="FF0000"/>
          <w:lang w:val="en-GB"/>
        </w:rPr>
        <w:t>)</w:t>
      </w:r>
      <w:r>
        <w:rPr>
          <w:rFonts w:ascii="Franklin Gothic Book" w:hAnsi="Franklin Gothic Book"/>
          <w:sz w:val="22"/>
          <w:szCs w:val="22"/>
          <w:lang w:val="en-GB"/>
        </w:rPr>
        <w:t xml:space="preserve"> TO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CARRY OUT AN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 INDUSTRIAL</w:t>
      </w:r>
      <w:r w:rsidRPr="00CB5A1A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574397">
        <w:rPr>
          <w:rFonts w:ascii="Franklin Gothic Book" w:hAnsi="Franklin Gothic Book"/>
          <w:sz w:val="22"/>
          <w:szCs w:val="22"/>
          <w:lang w:val="en-GB"/>
        </w:rPr>
        <w:t>DOCTORA</w:t>
      </w:r>
      <w:r>
        <w:rPr>
          <w:rFonts w:ascii="Franklin Gothic Book" w:hAnsi="Franklin Gothic Book"/>
          <w:sz w:val="22"/>
          <w:szCs w:val="22"/>
          <w:lang w:val="en-GB"/>
        </w:rPr>
        <w:t>TE</w:t>
      </w:r>
    </w:p>
    <w:p w:rsidR="003C3E27" w:rsidRPr="00574397" w:rsidRDefault="00CB5A1A" w:rsidP="00145713">
      <w:pPr>
        <w:spacing w:before="120" w:after="120" w:line="340" w:lineRule="exact"/>
        <w:ind w:right="-39"/>
        <w:jc w:val="center"/>
        <w:rPr>
          <w:rFonts w:ascii="Franklin Gothic Book" w:hAnsi="Franklin Gothic Book"/>
          <w:b/>
          <w:lang w:val="en-GB"/>
        </w:rPr>
      </w:pPr>
      <w:r>
        <w:rPr>
          <w:rFonts w:ascii="Franklin Gothic Book" w:hAnsi="Franklin Gothic Book"/>
          <w:b/>
          <w:lang w:val="en-GB"/>
        </w:rPr>
        <w:t>PRESENT</w:t>
      </w:r>
    </w:p>
    <w:p w:rsidR="00527F89" w:rsidRPr="00574397" w:rsidRDefault="00CB5A1A" w:rsidP="00145713">
      <w:pPr>
        <w:pStyle w:val="Textoindependiente"/>
        <w:tabs>
          <w:tab w:val="left" w:pos="588"/>
          <w:tab w:val="left" w:pos="1176"/>
          <w:tab w:val="left" w:pos="1920"/>
          <w:tab w:val="left" w:pos="2350"/>
          <w:tab w:val="left" w:pos="4740"/>
          <w:tab w:val="left" w:pos="4959"/>
          <w:tab w:val="left" w:pos="5976"/>
          <w:tab w:val="left" w:pos="6444"/>
          <w:tab w:val="left" w:pos="7399"/>
          <w:tab w:val="left" w:pos="7747"/>
        </w:tabs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On the one </w:t>
      </w:r>
      <w:r w:rsidR="00527F89" w:rsidRPr="00574397">
        <w:rPr>
          <w:rFonts w:ascii="Franklin Gothic Book" w:hAnsi="Franklin Gothic Book"/>
          <w:sz w:val="22"/>
          <w:szCs w:val="22"/>
          <w:lang w:val="en-GB"/>
        </w:rPr>
        <w:t>part</w:t>
      </w:r>
      <w:r w:rsidR="00B40597" w:rsidRPr="00574397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sz w:val="22"/>
          <w:szCs w:val="22"/>
          <w:lang w:val="en-GB"/>
        </w:rPr>
        <w:t xml:space="preserve">the </w:t>
      </w:r>
      <w:r w:rsidR="00B40597" w:rsidRPr="00574397">
        <w:rPr>
          <w:rFonts w:ascii="Franklin Gothic Book" w:hAnsi="Franklin Gothic Book"/>
          <w:sz w:val="22"/>
          <w:szCs w:val="22"/>
          <w:lang w:val="en-GB"/>
        </w:rPr>
        <w:t>Vice</w:t>
      </w:r>
      <w:r>
        <w:rPr>
          <w:rFonts w:ascii="Franklin Gothic Book" w:hAnsi="Franklin Gothic Book"/>
          <w:sz w:val="22"/>
          <w:szCs w:val="22"/>
          <w:lang w:val="en-GB"/>
        </w:rPr>
        <w:t>-</w:t>
      </w:r>
      <w:r w:rsidR="00B40597" w:rsidRPr="00574397">
        <w:rPr>
          <w:rFonts w:ascii="Franklin Gothic Book" w:hAnsi="Franklin Gothic Book"/>
          <w:sz w:val="22"/>
          <w:szCs w:val="22"/>
          <w:lang w:val="en-GB"/>
        </w:rPr>
        <w:t xml:space="preserve">rector </w:t>
      </w:r>
      <w:r>
        <w:rPr>
          <w:rFonts w:ascii="Franklin Gothic Book" w:hAnsi="Franklin Gothic Book"/>
          <w:sz w:val="22"/>
          <w:szCs w:val="22"/>
          <w:lang w:val="en-GB"/>
        </w:rPr>
        <w:t>for Research</w:t>
      </w:r>
      <w:r w:rsidR="00DB00F4" w:rsidRPr="00574397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Pr="00574397">
        <w:rPr>
          <w:rFonts w:ascii="Franklin Gothic Book" w:hAnsi="Franklin Gothic Book"/>
          <w:sz w:val="22"/>
          <w:szCs w:val="22"/>
          <w:lang w:val="en-GB"/>
        </w:rPr>
        <w:t>Innovation</w:t>
      </w:r>
      <w:r>
        <w:rPr>
          <w:rFonts w:ascii="Franklin Gothic Book" w:hAnsi="Franklin Gothic Book"/>
          <w:sz w:val="22"/>
          <w:szCs w:val="22"/>
          <w:lang w:val="en-GB"/>
        </w:rPr>
        <w:t xml:space="preserve"> and</w:t>
      </w:r>
      <w:r w:rsidR="00DB00F4" w:rsidRPr="00574397">
        <w:rPr>
          <w:rFonts w:ascii="Franklin Gothic Book" w:hAnsi="Franklin Gothic Book"/>
          <w:sz w:val="22"/>
          <w:szCs w:val="22"/>
          <w:lang w:val="en-GB"/>
        </w:rPr>
        <w:t xml:space="preserve"> T</w:t>
      </w:r>
      <w:r w:rsidR="00B40597" w:rsidRPr="00574397">
        <w:rPr>
          <w:rFonts w:ascii="Franklin Gothic Book" w:hAnsi="Franklin Gothic Book"/>
          <w:sz w:val="22"/>
          <w:szCs w:val="22"/>
          <w:lang w:val="en-GB"/>
        </w:rPr>
        <w:t>ransfer</w:t>
      </w:r>
      <w:r>
        <w:rPr>
          <w:rFonts w:ascii="Franklin Gothic Book" w:hAnsi="Franklin Gothic Book"/>
          <w:sz w:val="22"/>
          <w:szCs w:val="22"/>
          <w:lang w:val="en-GB"/>
        </w:rPr>
        <w:t xml:space="preserve"> at the University of Valladolid</w:t>
      </w:r>
      <w:r w:rsidR="00F408B1" w:rsidRPr="00574397">
        <w:rPr>
          <w:rFonts w:ascii="Franklin Gothic Book" w:hAnsi="Franklin Gothic Book"/>
          <w:sz w:val="22"/>
          <w:szCs w:val="22"/>
          <w:lang w:val="en-GB"/>
        </w:rPr>
        <w:t xml:space="preserve">, D. </w:t>
      </w:r>
      <w:r w:rsidR="00D41ECD">
        <w:rPr>
          <w:rFonts w:ascii="Franklin Gothic Book" w:hAnsi="Franklin Gothic Book"/>
          <w:sz w:val="22"/>
          <w:szCs w:val="22"/>
          <w:lang w:val="en-GB"/>
        </w:rPr>
        <w:t xml:space="preserve">Enrique </w:t>
      </w:r>
      <w:proofErr w:type="spellStart"/>
      <w:r w:rsidR="00D41ECD">
        <w:rPr>
          <w:rFonts w:ascii="Franklin Gothic Book" w:hAnsi="Franklin Gothic Book"/>
          <w:sz w:val="22"/>
          <w:szCs w:val="22"/>
          <w:lang w:val="en-GB"/>
        </w:rPr>
        <w:t>Baeyens</w:t>
      </w:r>
      <w:proofErr w:type="spellEnd"/>
      <w:r w:rsidR="00D41ECD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 w:rsidR="00D41ECD">
        <w:rPr>
          <w:rFonts w:ascii="Franklin Gothic Book" w:hAnsi="Franklin Gothic Book"/>
          <w:sz w:val="22"/>
          <w:szCs w:val="22"/>
          <w:lang w:val="en-GB"/>
        </w:rPr>
        <w:t>Lázaro</w:t>
      </w:r>
      <w:proofErr w:type="spellEnd"/>
      <w:r w:rsidR="008B261E" w:rsidRPr="00574397">
        <w:rPr>
          <w:rFonts w:ascii="Franklin Gothic Book" w:hAnsi="Franklin Gothic Book"/>
          <w:sz w:val="22"/>
          <w:szCs w:val="22"/>
          <w:lang w:val="en-GB"/>
        </w:rPr>
        <w:t>,</w:t>
      </w:r>
    </w:p>
    <w:p w:rsidR="00527F89" w:rsidRPr="00574397" w:rsidRDefault="00CB5A1A" w:rsidP="00145713">
      <w:pPr>
        <w:pStyle w:val="Textoindependiente"/>
        <w:tabs>
          <w:tab w:val="left" w:pos="5652"/>
        </w:tabs>
        <w:spacing w:before="120" w:after="120" w:line="340" w:lineRule="exact"/>
        <w:ind w:right="119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eastAsia="Times New Roman" w:hAnsi="Franklin Gothic Book"/>
          <w:sz w:val="22"/>
          <w:szCs w:val="22"/>
          <w:lang w:val="en-GB" w:eastAsia="es-ES"/>
        </w:rPr>
        <w:t>and</w:t>
      </w:r>
      <w:r w:rsidR="00527F89" w:rsidRPr="00574397">
        <w:rPr>
          <w:rFonts w:ascii="Franklin Gothic Book" w:eastAsia="Times New Roman" w:hAnsi="Franklin Gothic Book"/>
          <w:sz w:val="22"/>
          <w:szCs w:val="22"/>
          <w:lang w:val="en-GB" w:eastAsia="es-ES"/>
        </w:rPr>
        <w:t xml:space="preserve">, </w:t>
      </w:r>
      <w:r>
        <w:rPr>
          <w:rFonts w:ascii="Franklin Gothic Book" w:eastAsia="Times New Roman" w:hAnsi="Franklin Gothic Book"/>
          <w:sz w:val="22"/>
          <w:szCs w:val="22"/>
          <w:lang w:val="en-GB" w:eastAsia="es-ES"/>
        </w:rPr>
        <w:t xml:space="preserve">on the other </w:t>
      </w:r>
      <w:r w:rsidR="00527F89" w:rsidRPr="00574397">
        <w:rPr>
          <w:rFonts w:ascii="Franklin Gothic Book" w:eastAsia="Times New Roman" w:hAnsi="Franklin Gothic Book"/>
          <w:sz w:val="22"/>
          <w:szCs w:val="22"/>
          <w:lang w:val="en-GB" w:eastAsia="es-ES"/>
        </w:rPr>
        <w:t xml:space="preserve">part, </w:t>
      </w:r>
      <w:r>
        <w:rPr>
          <w:rFonts w:ascii="Franklin Gothic Book" w:eastAsia="Times New Roman" w:hAnsi="Franklin Gothic Book"/>
          <w:sz w:val="22"/>
          <w:szCs w:val="22"/>
          <w:lang w:val="en-GB" w:eastAsia="es-ES"/>
        </w:rPr>
        <w:t>Mr</w:t>
      </w:r>
      <w:r w:rsidR="00527F89" w:rsidRPr="00574397">
        <w:rPr>
          <w:rFonts w:ascii="Franklin Gothic Book" w:eastAsia="Times New Roman" w:hAnsi="Franklin Gothic Book"/>
          <w:sz w:val="22"/>
          <w:szCs w:val="22"/>
          <w:lang w:val="en-GB" w:eastAsia="es-ES"/>
        </w:rPr>
        <w:t>/</w:t>
      </w:r>
      <w:r>
        <w:rPr>
          <w:rFonts w:ascii="Franklin Gothic Book" w:eastAsia="Times New Roman" w:hAnsi="Franklin Gothic Book"/>
          <w:sz w:val="22"/>
          <w:szCs w:val="22"/>
          <w:lang w:val="en-GB" w:eastAsia="es-ES"/>
        </w:rPr>
        <w:t>Mrs</w:t>
      </w:r>
      <w:r w:rsidR="00527F89" w:rsidRPr="00574397">
        <w:rPr>
          <w:rFonts w:ascii="Franklin Gothic Book" w:eastAsia="Times New Roman" w:hAnsi="Franklin Gothic Book"/>
          <w:sz w:val="22"/>
          <w:szCs w:val="22"/>
          <w:lang w:val="en-GB" w:eastAsia="es-ES"/>
        </w:rPr>
        <w:t>.</w:t>
      </w:r>
      <w:r>
        <w:rPr>
          <w:rFonts w:ascii="Franklin Gothic Book" w:eastAsia="Times New Roman" w:hAnsi="Franklin Gothic Book"/>
          <w:sz w:val="22"/>
          <w:szCs w:val="22"/>
          <w:lang w:val="en-GB" w:eastAsia="es-ES"/>
        </w:rPr>
        <w:t>/Ms</w:t>
      </w:r>
      <w:r w:rsidR="00527F89" w:rsidRPr="00574397">
        <w:rPr>
          <w:rFonts w:ascii="Franklin Gothic Book" w:eastAsia="Times New Roman" w:hAnsi="Franklin Gothic Book"/>
          <w:sz w:val="22"/>
          <w:szCs w:val="22"/>
          <w:lang w:val="en-GB" w:eastAsia="es-ES"/>
        </w:rPr>
        <w:t xml:space="preserve">. </w:t>
      </w:r>
      <w:r w:rsidR="00527F89" w:rsidRPr="00574397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n-GB" w:eastAsia="es-ES"/>
        </w:rPr>
        <w:t>N</w:t>
      </w:r>
      <w:r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n-GB" w:eastAsia="es-ES"/>
        </w:rPr>
        <w:t xml:space="preserve">ame of the </w:t>
      </w:r>
      <w:r w:rsidR="00292FB4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n-GB" w:eastAsia="es-ES"/>
        </w:rPr>
        <w:t>signatory</w:t>
      </w:r>
      <w:r w:rsidR="00527F89" w:rsidRPr="00574397">
        <w:rPr>
          <w:rFonts w:ascii="Franklin Gothic Book" w:eastAsia="Times New Roman" w:hAnsi="Franklin Gothic Book"/>
          <w:sz w:val="22"/>
          <w:szCs w:val="22"/>
          <w:lang w:val="en-GB" w:eastAsia="es-ES"/>
        </w:rPr>
        <w:t xml:space="preserve">, </w:t>
      </w:r>
      <w:r w:rsidR="00527F89" w:rsidRPr="00574397">
        <w:rPr>
          <w:rFonts w:ascii="Franklin Gothic Book" w:eastAsia="Times New Roman" w:hAnsi="Franklin Gothic Book"/>
          <w:lang w:val="en-GB" w:eastAsia="es-ES"/>
        </w:rPr>
        <w:t>act</w:t>
      </w:r>
      <w:r w:rsidR="00292FB4">
        <w:rPr>
          <w:rFonts w:ascii="Franklin Gothic Book" w:eastAsia="Times New Roman" w:hAnsi="Franklin Gothic Book"/>
          <w:lang w:val="en-GB" w:eastAsia="es-ES"/>
        </w:rPr>
        <w:t xml:space="preserve">ing on behalf of </w:t>
      </w:r>
      <w:r w:rsidR="00527F89" w:rsidRPr="00574397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n-GB" w:eastAsia="es-ES"/>
        </w:rPr>
        <w:t>N</w:t>
      </w:r>
      <w:r w:rsidR="00292FB4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n-GB" w:eastAsia="es-ES"/>
        </w:rPr>
        <w:t xml:space="preserve">ame of the firm or </w:t>
      </w:r>
      <w:r w:rsidR="002E5B04" w:rsidRPr="00574397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n-GB" w:eastAsia="es-ES"/>
        </w:rPr>
        <w:t>public administration</w:t>
      </w:r>
      <w:r w:rsidR="00527F89" w:rsidRPr="00574397">
        <w:rPr>
          <w:rFonts w:ascii="Franklin Gothic Book" w:eastAsia="Times New Roman" w:hAnsi="Franklin Gothic Book"/>
          <w:lang w:val="en-GB" w:eastAsia="es-ES"/>
        </w:rPr>
        <w:t xml:space="preserve"> </w:t>
      </w:r>
      <w:r w:rsidR="00292FB4">
        <w:rPr>
          <w:rFonts w:ascii="Franklin Gothic Book" w:eastAsia="Times New Roman" w:hAnsi="Franklin Gothic Book"/>
          <w:sz w:val="22"/>
          <w:szCs w:val="22"/>
          <w:lang w:val="en-GB" w:eastAsia="es-ES"/>
        </w:rPr>
        <w:t>in their position as</w:t>
      </w:r>
      <w:r w:rsidR="00527F89" w:rsidRPr="00574397">
        <w:rPr>
          <w:rFonts w:ascii="Franklin Gothic Book" w:eastAsia="Times New Roman" w:hAnsi="Franklin Gothic Book"/>
          <w:sz w:val="22"/>
          <w:szCs w:val="22"/>
          <w:lang w:val="en-GB" w:eastAsia="es-ES"/>
        </w:rPr>
        <w:t xml:space="preserve"> </w:t>
      </w:r>
      <w:r w:rsidR="00292FB4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n-GB" w:eastAsia="es-ES"/>
        </w:rPr>
        <w:t>Position of the sign</w:t>
      </w:r>
      <w:r w:rsidR="003B3C33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n-GB" w:eastAsia="es-ES"/>
        </w:rPr>
        <w:t>atory</w:t>
      </w:r>
    </w:p>
    <w:p w:rsidR="003C3E27" w:rsidRPr="00574397" w:rsidRDefault="003B3C33" w:rsidP="00145713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  <w:r w:rsidRPr="000026AE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The intervening parties hereby state and recognise each other’s legal capacity and the validity of their respective power to enter into the present 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annex, </w:t>
      </w:r>
      <w:r w:rsidRPr="000026AE">
        <w:rPr>
          <w:rFonts w:ascii="Franklin Gothic Book" w:hAnsi="Franklin Gothic Book"/>
          <w:color w:val="000000"/>
          <w:sz w:val="22"/>
          <w:szCs w:val="22"/>
          <w:lang w:val="en-GB"/>
        </w:rPr>
        <w:t>and to that effect</w:t>
      </w:r>
      <w:r w:rsidRPr="00D10134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, </w:t>
      </w:r>
      <w:r w:rsidR="00527F89" w:rsidRPr="00574397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</w:t>
      </w:r>
    </w:p>
    <w:p w:rsidR="00145713" w:rsidRPr="00574397" w:rsidRDefault="00145713" w:rsidP="00145713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</w:p>
    <w:p w:rsidR="003C3E27" w:rsidRPr="00574397" w:rsidRDefault="003B3C33" w:rsidP="00145713">
      <w:pPr>
        <w:pStyle w:val="Ttulo2"/>
        <w:spacing w:before="120" w:after="120" w:line="340" w:lineRule="exact"/>
        <w:ind w:left="1951" w:right="1966"/>
        <w:jc w:val="center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DECLARE</w:t>
      </w:r>
    </w:p>
    <w:p w:rsidR="003C3E27" w:rsidRPr="00574397" w:rsidRDefault="003B3C33" w:rsidP="00145713">
      <w:pPr>
        <w:pStyle w:val="Textoindependiente"/>
        <w:spacing w:before="120" w:after="120" w:line="340" w:lineRule="exact"/>
        <w:ind w:right="116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This </w:t>
      </w:r>
      <w:r w:rsidRPr="00574397">
        <w:rPr>
          <w:rFonts w:ascii="Franklin Gothic Book" w:hAnsi="Franklin Gothic Book"/>
          <w:sz w:val="22"/>
          <w:szCs w:val="22"/>
          <w:lang w:val="en-GB"/>
        </w:rPr>
        <w:t>document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 xml:space="preserve">is signed as part of the framework agreement signed between the University of Valladolid and </w:t>
      </w:r>
      <w:r w:rsidR="00E23F13" w:rsidRPr="00574397">
        <w:rPr>
          <w:rFonts w:ascii="Franklin Gothic Book" w:hAnsi="Franklin Gothic Book"/>
          <w:color w:val="FF0000"/>
          <w:sz w:val="22"/>
          <w:szCs w:val="22"/>
          <w:u w:val="single" w:color="FF0000"/>
          <w:lang w:val="en-GB"/>
        </w:rPr>
        <w:t>(</w:t>
      </w:r>
      <w:r w:rsidR="00404084" w:rsidRPr="00574397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n-GB" w:eastAsia="es-ES"/>
        </w:rPr>
        <w:t>N</w:t>
      </w:r>
      <w:r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n-GB" w:eastAsia="es-ES"/>
        </w:rPr>
        <w:t>a</w:t>
      </w:r>
      <w:r w:rsidR="00404084" w:rsidRPr="00574397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n-GB" w:eastAsia="es-ES"/>
        </w:rPr>
        <w:t xml:space="preserve">me </w:t>
      </w:r>
      <w:r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n-GB" w:eastAsia="es-ES"/>
        </w:rPr>
        <w:t xml:space="preserve">of the firm or </w:t>
      </w:r>
      <w:r w:rsidR="002E5B04" w:rsidRPr="00574397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n-GB" w:eastAsia="es-ES"/>
        </w:rPr>
        <w:t>public administration</w:t>
      </w:r>
      <w:r w:rsidR="00E23F13" w:rsidRPr="00574397">
        <w:rPr>
          <w:rFonts w:ascii="Franklin Gothic Book" w:hAnsi="Franklin Gothic Book"/>
          <w:color w:val="FF0000"/>
          <w:sz w:val="22"/>
          <w:szCs w:val="22"/>
          <w:lang w:val="en-GB"/>
        </w:rPr>
        <w:t xml:space="preserve">) 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on </w:t>
      </w:r>
      <w:r>
        <w:rPr>
          <w:rFonts w:ascii="Franklin Gothic Book" w:hAnsi="Franklin Gothic Book"/>
          <w:sz w:val="22"/>
          <w:szCs w:val="22"/>
          <w:lang w:val="en-GB"/>
        </w:rPr>
        <w:t xml:space="preserve">(date) 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…………………………………. </w:t>
      </w:r>
      <w:r w:rsidR="00190BCB">
        <w:rPr>
          <w:rFonts w:ascii="Franklin Gothic Book" w:hAnsi="Franklin Gothic Book"/>
          <w:sz w:val="22"/>
          <w:szCs w:val="22"/>
          <w:lang w:val="en-GB"/>
        </w:rPr>
        <w:t>a</w:t>
      </w:r>
      <w:r>
        <w:rPr>
          <w:rFonts w:ascii="Franklin Gothic Book" w:hAnsi="Franklin Gothic Book"/>
          <w:sz w:val="22"/>
          <w:szCs w:val="22"/>
          <w:lang w:val="en-GB"/>
        </w:rPr>
        <w:t xml:space="preserve">nd in order to establish the specific </w:t>
      </w:r>
      <w:r w:rsidR="00073025" w:rsidRPr="00574397">
        <w:rPr>
          <w:rFonts w:ascii="Franklin Gothic Book" w:hAnsi="Franklin Gothic Book"/>
          <w:sz w:val="22"/>
          <w:szCs w:val="22"/>
          <w:lang w:val="en-GB"/>
        </w:rPr>
        <w:t>conditions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to carry out a d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octora</w:t>
      </w:r>
      <w:r>
        <w:rPr>
          <w:rFonts w:ascii="Franklin Gothic Book" w:hAnsi="Franklin Gothic Book"/>
          <w:sz w:val="22"/>
          <w:szCs w:val="22"/>
          <w:lang w:val="en-GB"/>
        </w:rPr>
        <w:t>te with an i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ndustrial</w:t>
      </w:r>
      <w:r>
        <w:rPr>
          <w:rFonts w:ascii="Franklin Gothic Book" w:hAnsi="Franklin Gothic Book"/>
          <w:sz w:val="22"/>
          <w:szCs w:val="22"/>
          <w:lang w:val="en-GB"/>
        </w:rPr>
        <w:t xml:space="preserve"> mention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.</w:t>
      </w:r>
    </w:p>
    <w:p w:rsidR="00145713" w:rsidRPr="00574397" w:rsidRDefault="00145713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sz w:val="22"/>
          <w:szCs w:val="22"/>
          <w:lang w:val="en-GB"/>
        </w:rPr>
      </w:pPr>
    </w:p>
    <w:p w:rsidR="003C3E27" w:rsidRPr="00574397" w:rsidRDefault="00E23F13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sz w:val="22"/>
          <w:szCs w:val="22"/>
          <w:lang w:val="en-GB"/>
        </w:rPr>
      </w:pPr>
      <w:r w:rsidRPr="00574397">
        <w:rPr>
          <w:rFonts w:ascii="Franklin Gothic Book" w:hAnsi="Franklin Gothic Book"/>
          <w:sz w:val="22"/>
          <w:szCs w:val="22"/>
          <w:lang w:val="en-GB"/>
        </w:rPr>
        <w:t>D</w:t>
      </w:r>
      <w:r w:rsidR="003B3C33">
        <w:rPr>
          <w:rFonts w:ascii="Franklin Gothic Book" w:hAnsi="Franklin Gothic Book"/>
          <w:sz w:val="22"/>
          <w:szCs w:val="22"/>
          <w:lang w:val="en-GB"/>
        </w:rPr>
        <w:t>ETAILS OF THE DOCTORAL STUDENT</w:t>
      </w:r>
    </w:p>
    <w:p w:rsidR="001E4F80" w:rsidRPr="00574397" w:rsidRDefault="00E23F13" w:rsidP="00F0581E">
      <w:pPr>
        <w:pStyle w:val="Textoindependiente"/>
        <w:spacing w:before="120" w:after="120" w:line="340" w:lineRule="exact"/>
        <w:ind w:right="2822"/>
        <w:jc w:val="both"/>
        <w:rPr>
          <w:rFonts w:ascii="Franklin Gothic Book" w:hAnsi="Franklin Gothic Book"/>
          <w:sz w:val="22"/>
          <w:szCs w:val="22"/>
          <w:lang w:val="en-GB"/>
        </w:rPr>
      </w:pPr>
      <w:r w:rsidRPr="00574397">
        <w:rPr>
          <w:rFonts w:ascii="Franklin Gothic Book" w:hAnsi="Franklin Gothic Book"/>
          <w:sz w:val="22"/>
          <w:szCs w:val="22"/>
          <w:lang w:val="en-GB"/>
        </w:rPr>
        <w:t>N</w:t>
      </w:r>
      <w:r w:rsidR="00B567C2" w:rsidRPr="00574397">
        <w:rPr>
          <w:rFonts w:ascii="Franklin Gothic Book" w:hAnsi="Franklin Gothic Book"/>
          <w:sz w:val="22"/>
          <w:szCs w:val="22"/>
          <w:lang w:val="en-GB"/>
        </w:rPr>
        <w:t>a</w:t>
      </w:r>
      <w:r w:rsidRPr="00574397">
        <w:rPr>
          <w:rFonts w:ascii="Franklin Gothic Book" w:hAnsi="Franklin Gothic Book"/>
          <w:sz w:val="22"/>
          <w:szCs w:val="22"/>
          <w:lang w:val="en-GB"/>
        </w:rPr>
        <w:t>me:</w:t>
      </w:r>
      <w:r w:rsidR="001E4F80" w:rsidRPr="00574397">
        <w:rPr>
          <w:rFonts w:ascii="Franklin Gothic Book" w:hAnsi="Franklin Gothic Book"/>
          <w:sz w:val="22"/>
          <w:szCs w:val="22"/>
          <w:lang w:val="en-GB"/>
        </w:rPr>
        <w:t xml:space="preserve"> …………………………………………………………………………….</w:t>
      </w:r>
    </w:p>
    <w:p w:rsidR="003C3E27" w:rsidRPr="00574397" w:rsidRDefault="00B567C2" w:rsidP="00F0581E">
      <w:pPr>
        <w:pStyle w:val="Textoindependiente"/>
        <w:spacing w:before="120" w:after="120" w:line="340" w:lineRule="exact"/>
        <w:ind w:right="2822"/>
        <w:jc w:val="both"/>
        <w:rPr>
          <w:rFonts w:ascii="Franklin Gothic Book" w:hAnsi="Franklin Gothic Book"/>
          <w:sz w:val="22"/>
          <w:szCs w:val="22"/>
          <w:lang w:val="en-GB"/>
        </w:rPr>
      </w:pPr>
      <w:r w:rsidRPr="00574397">
        <w:rPr>
          <w:rFonts w:ascii="Franklin Gothic Book" w:hAnsi="Franklin Gothic Book"/>
          <w:sz w:val="22"/>
          <w:szCs w:val="22"/>
          <w:lang w:val="en-GB"/>
        </w:rPr>
        <w:t>DNI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/Pas</w:t>
      </w:r>
      <w:r w:rsidRPr="00574397">
        <w:rPr>
          <w:rFonts w:ascii="Franklin Gothic Book" w:hAnsi="Franklin Gothic Book"/>
          <w:sz w:val="22"/>
          <w:szCs w:val="22"/>
          <w:lang w:val="en-GB"/>
        </w:rPr>
        <w:t>s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port…………………………….</w:t>
      </w:r>
    </w:p>
    <w:p w:rsidR="003C3E27" w:rsidRPr="00574397" w:rsidRDefault="003C3E27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:rsidR="003C3E27" w:rsidRPr="00574397" w:rsidRDefault="003B3C33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TERMS OF THE 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CONTRA</w:t>
      </w:r>
      <w:r>
        <w:rPr>
          <w:rFonts w:ascii="Franklin Gothic Book" w:hAnsi="Franklin Gothic Book"/>
          <w:sz w:val="22"/>
          <w:szCs w:val="22"/>
          <w:lang w:val="en-GB"/>
        </w:rPr>
        <w:t>C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T</w:t>
      </w:r>
      <w:r>
        <w:rPr>
          <w:rFonts w:ascii="Franklin Gothic Book" w:hAnsi="Franklin Gothic Book"/>
          <w:sz w:val="22"/>
          <w:szCs w:val="22"/>
          <w:lang w:val="en-GB"/>
        </w:rPr>
        <w:t xml:space="preserve"> BETWEEN THE DOCTORAL STUDENT AND THE FIRM </w:t>
      </w:r>
      <w:r w:rsidR="00307C91" w:rsidRPr="00574397">
        <w:rPr>
          <w:rFonts w:ascii="Franklin Gothic Book" w:hAnsi="Franklin Gothic Book"/>
          <w:sz w:val="22"/>
          <w:szCs w:val="22"/>
          <w:lang w:val="en-GB"/>
        </w:rPr>
        <w:t>O</w:t>
      </w:r>
      <w:r w:rsidR="00B567C2" w:rsidRPr="00574397">
        <w:rPr>
          <w:rFonts w:ascii="Franklin Gothic Book" w:hAnsi="Franklin Gothic Book"/>
          <w:sz w:val="22"/>
          <w:szCs w:val="22"/>
          <w:lang w:val="en-GB"/>
        </w:rPr>
        <w:t>R</w:t>
      </w:r>
      <w:r w:rsidR="00307C91" w:rsidRPr="0057439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2E5B04" w:rsidRPr="00574397">
        <w:rPr>
          <w:rFonts w:ascii="Franklin Gothic Book" w:hAnsi="Franklin Gothic Book"/>
          <w:sz w:val="22"/>
          <w:szCs w:val="22"/>
          <w:lang w:val="en-GB"/>
        </w:rPr>
        <w:t>PUBLIC ADMINISTRATION</w:t>
      </w:r>
    </w:p>
    <w:p w:rsidR="003C3E27" w:rsidRPr="00574397" w:rsidRDefault="003B3C33" w:rsidP="00F0581E">
      <w:pPr>
        <w:pStyle w:val="Textoindependiente"/>
        <w:spacing w:before="120" w:after="120" w:line="340" w:lineRule="exact"/>
        <w:ind w:right="1016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The specific terms of the 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labo</w:t>
      </w:r>
      <w:r>
        <w:rPr>
          <w:rFonts w:ascii="Franklin Gothic Book" w:hAnsi="Franklin Gothic Book"/>
          <w:sz w:val="22"/>
          <w:szCs w:val="22"/>
          <w:lang w:val="en-GB"/>
        </w:rPr>
        <w:t>u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r</w:t>
      </w:r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o</w:t>
      </w:r>
      <w:r>
        <w:rPr>
          <w:rFonts w:ascii="Franklin Gothic Book" w:hAnsi="Franklin Gothic Book"/>
          <w:sz w:val="22"/>
          <w:szCs w:val="22"/>
          <w:lang w:val="en-GB"/>
        </w:rPr>
        <w:t>r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 mercantil</w:t>
      </w:r>
      <w:r>
        <w:rPr>
          <w:rFonts w:ascii="Franklin Gothic Book" w:hAnsi="Franklin Gothic Book"/>
          <w:sz w:val="22"/>
          <w:szCs w:val="22"/>
          <w:lang w:val="en-GB"/>
        </w:rPr>
        <w:t>e contract are as follows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: </w:t>
      </w:r>
      <w:r w:rsidRPr="00574397">
        <w:rPr>
          <w:rFonts w:ascii="Franklin Gothic Book" w:hAnsi="Franklin Gothic Book"/>
          <w:sz w:val="22"/>
          <w:szCs w:val="22"/>
          <w:lang w:val="en-GB"/>
        </w:rPr>
        <w:t>Duration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 xml:space="preserve">of the 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contra</w:t>
      </w:r>
      <w:r>
        <w:rPr>
          <w:rFonts w:ascii="Franklin Gothic Book" w:hAnsi="Franklin Gothic Book"/>
          <w:sz w:val="22"/>
          <w:szCs w:val="22"/>
          <w:lang w:val="en-GB"/>
        </w:rPr>
        <w:t>c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t</w:t>
      </w:r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………………………………….</w:t>
      </w:r>
    </w:p>
    <w:p w:rsidR="003C3E27" w:rsidRPr="00574397" w:rsidRDefault="003B3C33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Date of 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com</w:t>
      </w:r>
      <w:r>
        <w:rPr>
          <w:rFonts w:ascii="Franklin Gothic Book" w:hAnsi="Franklin Gothic Book"/>
          <w:sz w:val="22"/>
          <w:szCs w:val="22"/>
          <w:lang w:val="en-GB"/>
        </w:rPr>
        <w:t xml:space="preserve">mencement 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…………………………………….</w:t>
      </w:r>
    </w:p>
    <w:p w:rsidR="00A11EEE" w:rsidRPr="00574397" w:rsidRDefault="00A11EEE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:rsidR="003C3E27" w:rsidRPr="00574397" w:rsidRDefault="003B3C33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</w:pPr>
      <w:r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>DOCTORAL STUDENT</w:t>
      </w:r>
      <w:r w:rsidR="00C5236C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>’S</w:t>
      </w:r>
      <w:r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 xml:space="preserve"> D</w:t>
      </w:r>
      <w:r w:rsidRPr="00574397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>EDICATION</w:t>
      </w:r>
    </w:p>
    <w:p w:rsidR="003C3E27" w:rsidRPr="00574397" w:rsidRDefault="003B3C33" w:rsidP="00F0581E">
      <w:pPr>
        <w:pStyle w:val="Textoindependiente"/>
        <w:spacing w:before="120" w:after="120" w:line="340" w:lineRule="exact"/>
        <w:ind w:right="119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The doctoral thesis shall be carried out on a full time or part-time basis in accordance with the current doctora</w:t>
      </w:r>
      <w:r w:rsidR="00073025">
        <w:rPr>
          <w:rFonts w:ascii="Franklin Gothic Book" w:hAnsi="Franklin Gothic Book"/>
          <w:sz w:val="22"/>
          <w:szCs w:val="22"/>
          <w:lang w:val="en-GB"/>
        </w:rPr>
        <w:t>l</w:t>
      </w:r>
      <w:r>
        <w:rPr>
          <w:rFonts w:ascii="Franklin Gothic Book" w:hAnsi="Franklin Gothic Book"/>
          <w:sz w:val="22"/>
          <w:szCs w:val="22"/>
          <w:lang w:val="en-GB"/>
        </w:rPr>
        <w:t xml:space="preserve"> regulations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:</w:t>
      </w:r>
    </w:p>
    <w:p w:rsidR="003C3E27" w:rsidRPr="00574397" w:rsidRDefault="003B3C33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  <w:r w:rsidRPr="00574397">
        <w:rPr>
          <w:rFonts w:ascii="Franklin Gothic Book" w:hAnsi="Franklin Gothic Book"/>
          <w:sz w:val="22"/>
          <w:szCs w:val="22"/>
          <w:lang w:val="en-GB"/>
        </w:rPr>
        <w:t>Dedication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………….………</w:t>
      </w:r>
    </w:p>
    <w:p w:rsidR="003C3E27" w:rsidRPr="00574397" w:rsidRDefault="003C3E27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trike/>
          <w:sz w:val="22"/>
          <w:szCs w:val="22"/>
          <w:lang w:val="en-GB"/>
        </w:rPr>
      </w:pPr>
    </w:p>
    <w:p w:rsidR="003C3E27" w:rsidRPr="00574397" w:rsidRDefault="00C06755" w:rsidP="00F0581E">
      <w:pPr>
        <w:pStyle w:val="Textoindependiente"/>
        <w:spacing w:before="120" w:after="120" w:line="340" w:lineRule="exact"/>
        <w:ind w:right="344"/>
        <w:jc w:val="both"/>
        <w:rPr>
          <w:rFonts w:ascii="Franklin Gothic Book" w:hAnsi="Franklin Gothic Book"/>
          <w:sz w:val="22"/>
          <w:szCs w:val="22"/>
          <w:lang w:val="en-GB"/>
        </w:rPr>
      </w:pPr>
      <w:r w:rsidRPr="00574397">
        <w:rPr>
          <w:rFonts w:ascii="Franklin Gothic Book" w:hAnsi="Franklin Gothic Book"/>
          <w:color w:val="FF0000"/>
          <w:sz w:val="22"/>
          <w:szCs w:val="22"/>
          <w:lang w:val="en-GB"/>
        </w:rPr>
        <w:t>(</w:t>
      </w:r>
      <w:proofErr w:type="gramStart"/>
      <w:r w:rsidR="003B3C33">
        <w:rPr>
          <w:rFonts w:ascii="Franklin Gothic Book" w:hAnsi="Franklin Gothic Book"/>
          <w:color w:val="FF0000"/>
          <w:sz w:val="22"/>
          <w:szCs w:val="22"/>
          <w:lang w:val="en-GB"/>
        </w:rPr>
        <w:t>should</w:t>
      </w:r>
      <w:proofErr w:type="gramEnd"/>
      <w:r w:rsidR="003B3C33">
        <w:rPr>
          <w:rFonts w:ascii="Franklin Gothic Book" w:hAnsi="Franklin Gothic Book"/>
          <w:color w:val="FF0000"/>
          <w:sz w:val="22"/>
          <w:szCs w:val="22"/>
          <w:lang w:val="en-GB"/>
        </w:rPr>
        <w:t xml:space="preserve"> it be appropriate</w:t>
      </w:r>
      <w:r w:rsidRPr="00574397">
        <w:rPr>
          <w:rFonts w:ascii="Franklin Gothic Book" w:hAnsi="Franklin Gothic Book"/>
          <w:color w:val="FF0000"/>
          <w:sz w:val="22"/>
          <w:szCs w:val="22"/>
          <w:lang w:val="en-GB"/>
        </w:rPr>
        <w:t>)</w:t>
      </w:r>
      <w:r w:rsidRPr="0057439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3B3C33">
        <w:rPr>
          <w:rFonts w:ascii="Franklin Gothic Book" w:hAnsi="Franklin Gothic Book"/>
          <w:sz w:val="22"/>
          <w:szCs w:val="22"/>
          <w:lang w:val="en-GB"/>
        </w:rPr>
        <w:t xml:space="preserve">The </w:t>
      </w:r>
      <w:proofErr w:type="gramStart"/>
      <w:r w:rsidR="003B3C33">
        <w:rPr>
          <w:rFonts w:ascii="Franklin Gothic Book" w:hAnsi="Franklin Gothic Book"/>
          <w:sz w:val="22"/>
          <w:szCs w:val="22"/>
          <w:lang w:val="en-GB"/>
        </w:rPr>
        <w:t xml:space="preserve">time </w:t>
      </w:r>
      <w:r w:rsidR="00883A9A">
        <w:rPr>
          <w:rFonts w:ascii="Franklin Gothic Book" w:hAnsi="Franklin Gothic Book"/>
          <w:sz w:val="22"/>
          <w:szCs w:val="22"/>
          <w:lang w:val="en-GB"/>
        </w:rPr>
        <w:t>dedicated to</w:t>
      </w:r>
      <w:r w:rsidR="003B3C33">
        <w:rPr>
          <w:rFonts w:ascii="Franklin Gothic Book" w:hAnsi="Franklin Gothic Book"/>
          <w:sz w:val="22"/>
          <w:szCs w:val="22"/>
          <w:lang w:val="en-GB"/>
        </w:rPr>
        <w:t xml:space="preserve"> the thesis will be shared by the doctoral </w:t>
      </w:r>
      <w:r w:rsidR="003B3C33">
        <w:rPr>
          <w:rFonts w:ascii="Franklin Gothic Book" w:hAnsi="Franklin Gothic Book"/>
          <w:sz w:val="22"/>
          <w:szCs w:val="22"/>
          <w:lang w:val="en-GB"/>
        </w:rPr>
        <w:lastRenderedPageBreak/>
        <w:t>student between the academic sphere and the business sphere</w:t>
      </w:r>
      <w:proofErr w:type="gramEnd"/>
      <w:r w:rsidR="003B3C33">
        <w:rPr>
          <w:rFonts w:ascii="Franklin Gothic Book" w:hAnsi="Franklin Gothic Book"/>
          <w:sz w:val="22"/>
          <w:szCs w:val="22"/>
          <w:lang w:val="en-GB"/>
        </w:rPr>
        <w:t xml:space="preserve"> as follows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:</w:t>
      </w:r>
    </w:p>
    <w:p w:rsidR="00C06755" w:rsidRPr="00574397" w:rsidRDefault="003B3C33" w:rsidP="00145713">
      <w:pPr>
        <w:pStyle w:val="Textoindependiente"/>
        <w:spacing w:before="120" w:after="120" w:line="340" w:lineRule="exact"/>
        <w:ind w:right="6286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University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…………………</w:t>
      </w:r>
      <w:r w:rsidR="0002589E" w:rsidRPr="00574397">
        <w:rPr>
          <w:rFonts w:ascii="Franklin Gothic Book" w:hAnsi="Franklin Gothic Book"/>
          <w:sz w:val="22"/>
          <w:szCs w:val="22"/>
          <w:lang w:val="en-GB"/>
        </w:rPr>
        <w:t>%</w:t>
      </w:r>
      <w:r>
        <w:rPr>
          <w:rFonts w:ascii="Franklin Gothic Book" w:hAnsi="Franklin Gothic Book"/>
          <w:sz w:val="22"/>
          <w:szCs w:val="22"/>
          <w:lang w:val="en-GB"/>
        </w:rPr>
        <w:t xml:space="preserve"> Firm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……………………..</w:t>
      </w:r>
      <w:r w:rsidR="0002589E" w:rsidRPr="00574397">
        <w:rPr>
          <w:rFonts w:ascii="Franklin Gothic Book" w:hAnsi="Franklin Gothic Book"/>
          <w:sz w:val="22"/>
          <w:szCs w:val="22"/>
          <w:lang w:val="en-GB"/>
        </w:rPr>
        <w:t>%</w:t>
      </w:r>
    </w:p>
    <w:p w:rsidR="00145713" w:rsidRPr="00574397" w:rsidRDefault="00145713" w:rsidP="00145713">
      <w:pPr>
        <w:pStyle w:val="Textoindependiente"/>
        <w:spacing w:before="120" w:after="120" w:line="340" w:lineRule="exact"/>
        <w:ind w:right="6286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:rsidR="003C3E27" w:rsidRPr="00574397" w:rsidRDefault="00E23F13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sz w:val="22"/>
          <w:szCs w:val="22"/>
          <w:lang w:val="en-GB"/>
        </w:rPr>
      </w:pPr>
      <w:r w:rsidRPr="00574397">
        <w:rPr>
          <w:rFonts w:ascii="Franklin Gothic Book" w:hAnsi="Franklin Gothic Book"/>
          <w:sz w:val="22"/>
          <w:szCs w:val="22"/>
          <w:lang w:val="en-GB"/>
        </w:rPr>
        <w:t>D</w:t>
      </w:r>
      <w:r w:rsidR="00D66CCC">
        <w:rPr>
          <w:rFonts w:ascii="Franklin Gothic Book" w:hAnsi="Franklin Gothic Book"/>
          <w:sz w:val="22"/>
          <w:szCs w:val="22"/>
          <w:lang w:val="en-GB"/>
        </w:rPr>
        <w:t>ETAILS OF THE DOCTORAL PROGRAMME</w:t>
      </w:r>
    </w:p>
    <w:p w:rsidR="00367AC6" w:rsidRPr="00574397" w:rsidRDefault="00D66CCC" w:rsidP="00F0581E">
      <w:pPr>
        <w:pStyle w:val="Textoindependiente"/>
        <w:spacing w:before="120" w:after="120" w:line="340" w:lineRule="exact"/>
        <w:ind w:right="3161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Doctoral programme 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 xml:space="preserve">……………………………. </w:t>
      </w:r>
    </w:p>
    <w:p w:rsidR="003C3E27" w:rsidRPr="00574397" w:rsidRDefault="00D66CCC" w:rsidP="00F0581E">
      <w:pPr>
        <w:pStyle w:val="Textoindependiente"/>
        <w:spacing w:before="120" w:after="120" w:line="340" w:lineRule="exact"/>
        <w:ind w:right="3161"/>
        <w:jc w:val="both"/>
        <w:rPr>
          <w:rFonts w:ascii="Franklin Gothic Book" w:hAnsi="Franklin Gothic Book"/>
          <w:sz w:val="22"/>
          <w:szCs w:val="22"/>
          <w:lang w:val="en-GB"/>
        </w:rPr>
      </w:pPr>
      <w:r w:rsidRPr="00574397">
        <w:rPr>
          <w:rFonts w:ascii="Franklin Gothic Book" w:hAnsi="Franklin Gothic Book"/>
          <w:sz w:val="22"/>
          <w:szCs w:val="22"/>
          <w:lang w:val="en-GB"/>
        </w:rPr>
        <w:t>Coordinator</w:t>
      </w:r>
      <w:r w:rsidR="00367AC6" w:rsidRPr="0057439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 xml:space="preserve">of the doctoral programme 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………………………</w:t>
      </w:r>
    </w:p>
    <w:p w:rsidR="003C3E27" w:rsidRPr="00574397" w:rsidRDefault="003C3E27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:rsidR="003C3E27" w:rsidRPr="00574397" w:rsidRDefault="00E23F13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sz w:val="22"/>
          <w:szCs w:val="22"/>
          <w:lang w:val="en-GB"/>
        </w:rPr>
      </w:pPr>
      <w:r w:rsidRPr="00574397">
        <w:rPr>
          <w:rFonts w:ascii="Franklin Gothic Book" w:hAnsi="Franklin Gothic Book"/>
          <w:sz w:val="22"/>
          <w:szCs w:val="22"/>
          <w:lang w:val="en-GB"/>
        </w:rPr>
        <w:t xml:space="preserve">PERSONS </w:t>
      </w:r>
      <w:r w:rsidR="00D66CCC">
        <w:rPr>
          <w:rFonts w:ascii="Franklin Gothic Book" w:hAnsi="Franklin Gothic Book"/>
          <w:sz w:val="22"/>
          <w:szCs w:val="22"/>
          <w:lang w:val="en-GB"/>
        </w:rPr>
        <w:t>IN CHARGE OF THE DOCTORAL STUDENT</w:t>
      </w:r>
    </w:p>
    <w:p w:rsidR="003C3E27" w:rsidRPr="00574397" w:rsidRDefault="0065185F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Supervisor</w:t>
      </w:r>
      <w:r w:rsidR="00E23F13" w:rsidRPr="00574397">
        <w:rPr>
          <w:rFonts w:ascii="Franklin Gothic Book" w:hAnsi="Franklin Gothic Book"/>
          <w:sz w:val="22"/>
          <w:szCs w:val="22"/>
          <w:lang w:val="en-GB"/>
        </w:rPr>
        <w:t>: …………………………………………………..</w:t>
      </w:r>
    </w:p>
    <w:p w:rsidR="003C3E27" w:rsidRPr="00574397" w:rsidRDefault="0065185F" w:rsidP="00F0581E">
      <w:pPr>
        <w:pStyle w:val="Textoindependiente"/>
        <w:tabs>
          <w:tab w:val="left" w:pos="2343"/>
          <w:tab w:val="left" w:pos="4395"/>
          <w:tab w:val="left" w:pos="5710"/>
          <w:tab w:val="left" w:pos="7212"/>
          <w:tab w:val="left" w:pos="8439"/>
        </w:tabs>
        <w:spacing w:before="120" w:after="120" w:line="340" w:lineRule="exact"/>
        <w:ind w:right="119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Person responsible at the firm</w:t>
      </w:r>
      <w:r w:rsidR="0002589E" w:rsidRPr="00574397">
        <w:rPr>
          <w:rFonts w:ascii="Franklin Gothic Book" w:hAnsi="Franklin Gothic Book"/>
          <w:sz w:val="22"/>
          <w:szCs w:val="22"/>
          <w:lang w:val="en-GB"/>
        </w:rPr>
        <w:t>/</w:t>
      </w:r>
      <w:r w:rsidR="002E5B04" w:rsidRPr="00574397">
        <w:rPr>
          <w:rFonts w:ascii="Franklin Gothic Book" w:hAnsi="Franklin Gothic Book"/>
          <w:sz w:val="22"/>
          <w:szCs w:val="22"/>
          <w:lang w:val="en-GB"/>
        </w:rPr>
        <w:t>public administration</w:t>
      </w:r>
      <w:proofErr w:type="gramStart"/>
      <w:r w:rsidR="00E23F13" w:rsidRPr="00574397">
        <w:rPr>
          <w:rFonts w:ascii="Franklin Gothic Book" w:hAnsi="Franklin Gothic Book"/>
          <w:sz w:val="22"/>
          <w:szCs w:val="22"/>
          <w:lang w:val="en-GB"/>
        </w:rPr>
        <w:t>:………………..………………………………………….</w:t>
      </w:r>
      <w:proofErr w:type="gramEnd"/>
    </w:p>
    <w:p w:rsidR="003C33D8" w:rsidRPr="00574397" w:rsidRDefault="00E23F13" w:rsidP="00F0581E">
      <w:pPr>
        <w:pStyle w:val="Textoindependiente"/>
        <w:spacing w:before="120" w:after="120" w:line="340" w:lineRule="exact"/>
        <w:ind w:right="157"/>
        <w:jc w:val="both"/>
        <w:rPr>
          <w:rFonts w:ascii="Franklin Gothic Book" w:hAnsi="Franklin Gothic Book"/>
          <w:sz w:val="22"/>
          <w:szCs w:val="22"/>
          <w:lang w:val="en-GB"/>
        </w:rPr>
      </w:pPr>
      <w:r w:rsidRPr="00574397">
        <w:rPr>
          <w:rFonts w:ascii="Franklin Gothic Book" w:hAnsi="Franklin Gothic Book"/>
          <w:sz w:val="22"/>
          <w:szCs w:val="22"/>
          <w:lang w:val="en-GB"/>
        </w:rPr>
        <w:t>Director o</w:t>
      </w:r>
      <w:r w:rsidR="0065185F">
        <w:rPr>
          <w:rFonts w:ascii="Franklin Gothic Book" w:hAnsi="Franklin Gothic Book"/>
          <w:sz w:val="22"/>
          <w:szCs w:val="22"/>
          <w:lang w:val="en-GB"/>
        </w:rPr>
        <w:t>r</w:t>
      </w:r>
      <w:r w:rsidRPr="00574397">
        <w:rPr>
          <w:rFonts w:ascii="Franklin Gothic Book" w:hAnsi="Franklin Gothic Book"/>
          <w:sz w:val="22"/>
          <w:szCs w:val="22"/>
          <w:lang w:val="en-GB"/>
        </w:rPr>
        <w:t xml:space="preserve"> directors </w:t>
      </w:r>
      <w:r w:rsidR="0065185F">
        <w:rPr>
          <w:rFonts w:ascii="Franklin Gothic Book" w:hAnsi="Franklin Gothic Book"/>
          <w:sz w:val="22"/>
          <w:szCs w:val="22"/>
          <w:lang w:val="en-GB"/>
        </w:rPr>
        <w:t xml:space="preserve">of the </w:t>
      </w:r>
      <w:r w:rsidRPr="00574397">
        <w:rPr>
          <w:rFonts w:ascii="Franklin Gothic Book" w:hAnsi="Franklin Gothic Book"/>
          <w:sz w:val="22"/>
          <w:szCs w:val="22"/>
          <w:lang w:val="en-GB"/>
        </w:rPr>
        <w:t>t</w:t>
      </w:r>
      <w:r w:rsidR="0065185F">
        <w:rPr>
          <w:rFonts w:ascii="Franklin Gothic Book" w:hAnsi="Franklin Gothic Book"/>
          <w:sz w:val="22"/>
          <w:szCs w:val="22"/>
          <w:lang w:val="en-GB"/>
        </w:rPr>
        <w:t>h</w:t>
      </w:r>
      <w:r w:rsidRPr="00574397">
        <w:rPr>
          <w:rFonts w:ascii="Franklin Gothic Book" w:hAnsi="Franklin Gothic Book"/>
          <w:sz w:val="22"/>
          <w:szCs w:val="22"/>
          <w:lang w:val="en-GB"/>
        </w:rPr>
        <w:t>esis</w:t>
      </w:r>
      <w:r w:rsidR="0002589E" w:rsidRPr="00574397">
        <w:rPr>
          <w:rFonts w:ascii="Franklin Gothic Book" w:hAnsi="Franklin Gothic Book"/>
          <w:sz w:val="22"/>
          <w:szCs w:val="22"/>
          <w:lang w:val="en-GB"/>
        </w:rPr>
        <w:t>:</w:t>
      </w:r>
      <w:r w:rsidRPr="0057439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3C33D8" w:rsidRPr="00574397">
        <w:rPr>
          <w:rFonts w:ascii="Franklin Gothic Book" w:hAnsi="Franklin Gothic Book"/>
          <w:sz w:val="22"/>
          <w:szCs w:val="22"/>
          <w:lang w:val="en-GB"/>
        </w:rPr>
        <w:t>……………………………………………………</w:t>
      </w:r>
    </w:p>
    <w:p w:rsidR="003C3E27" w:rsidRPr="00574397" w:rsidRDefault="003C3E27" w:rsidP="00F0581E">
      <w:pPr>
        <w:pStyle w:val="Textoindependiente"/>
        <w:spacing w:before="120" w:after="120" w:line="340" w:lineRule="exact"/>
        <w:ind w:right="157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:rsidR="0002589E" w:rsidRPr="00574397" w:rsidRDefault="0065185F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b/>
          <w:sz w:val="22"/>
          <w:szCs w:val="22"/>
          <w:lang w:val="en-GB"/>
        </w:rPr>
      </w:pPr>
      <w:r>
        <w:rPr>
          <w:rFonts w:ascii="Franklin Gothic Book" w:hAnsi="Franklin Gothic Book"/>
          <w:b/>
          <w:sz w:val="22"/>
          <w:szCs w:val="22"/>
          <w:lang w:val="en-GB"/>
        </w:rPr>
        <w:t xml:space="preserve">TRAINING and </w:t>
      </w:r>
      <w:r w:rsidR="0002589E" w:rsidRPr="00574397">
        <w:rPr>
          <w:rFonts w:ascii="Franklin Gothic Book" w:hAnsi="Franklin Gothic Book"/>
          <w:b/>
          <w:sz w:val="22"/>
          <w:szCs w:val="22"/>
          <w:lang w:val="en-GB"/>
        </w:rPr>
        <w:t>MO</w:t>
      </w:r>
      <w:r>
        <w:rPr>
          <w:rFonts w:ascii="Franklin Gothic Book" w:hAnsi="Franklin Gothic Book"/>
          <w:b/>
          <w:sz w:val="22"/>
          <w:szCs w:val="22"/>
          <w:lang w:val="en-GB"/>
        </w:rPr>
        <w:t>BILITY</w:t>
      </w:r>
    </w:p>
    <w:p w:rsidR="003C3E27" w:rsidRPr="00574397" w:rsidRDefault="0065185F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Specify where applicable the measures taken to </w:t>
      </w:r>
      <w:r w:rsidR="0002589E" w:rsidRPr="00574397">
        <w:rPr>
          <w:rFonts w:ascii="Franklin Gothic Book" w:hAnsi="Franklin Gothic Book"/>
          <w:sz w:val="22"/>
          <w:szCs w:val="22"/>
          <w:lang w:val="en-GB"/>
        </w:rPr>
        <w:t>facilita</w:t>
      </w:r>
      <w:r>
        <w:rPr>
          <w:rFonts w:ascii="Franklin Gothic Book" w:hAnsi="Franklin Gothic Book"/>
          <w:sz w:val="22"/>
          <w:szCs w:val="22"/>
          <w:lang w:val="en-GB"/>
        </w:rPr>
        <w:t>te the doctoral student’s training</w:t>
      </w:r>
      <w:r w:rsidR="0002589E" w:rsidRPr="00574397">
        <w:rPr>
          <w:rFonts w:ascii="Franklin Gothic Book" w:hAnsi="Franklin Gothic Book"/>
          <w:sz w:val="22"/>
          <w:szCs w:val="22"/>
          <w:lang w:val="en-GB"/>
        </w:rPr>
        <w:t>/mo</w:t>
      </w:r>
      <w:r>
        <w:rPr>
          <w:rFonts w:ascii="Franklin Gothic Book" w:hAnsi="Franklin Gothic Book"/>
          <w:sz w:val="22"/>
          <w:szCs w:val="22"/>
          <w:lang w:val="en-GB"/>
        </w:rPr>
        <w:t>bility</w:t>
      </w:r>
      <w:r w:rsidR="0002589E" w:rsidRPr="00574397">
        <w:rPr>
          <w:rFonts w:ascii="Franklin Gothic Book" w:hAnsi="Franklin Gothic Book"/>
          <w:sz w:val="22"/>
          <w:szCs w:val="22"/>
          <w:lang w:val="en-GB"/>
        </w:rPr>
        <w:t xml:space="preserve">: </w:t>
      </w:r>
      <w:r>
        <w:rPr>
          <w:rFonts w:ascii="Franklin Gothic Book" w:hAnsi="Franklin Gothic Book"/>
          <w:sz w:val="22"/>
          <w:szCs w:val="22"/>
          <w:lang w:val="en-GB"/>
        </w:rPr>
        <w:t>specific training and mobility action foreseen/considered</w:t>
      </w:r>
      <w:r w:rsidR="00907758" w:rsidRPr="00574397">
        <w:rPr>
          <w:rFonts w:ascii="Franklin Gothic Book" w:hAnsi="Franklin Gothic Book"/>
          <w:sz w:val="22"/>
          <w:szCs w:val="22"/>
          <w:lang w:val="en-GB"/>
        </w:rPr>
        <w:t>.</w:t>
      </w:r>
    </w:p>
    <w:p w:rsidR="0002589E" w:rsidRPr="00574397" w:rsidRDefault="0002589E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:rsidR="003C3E27" w:rsidRPr="00574397" w:rsidRDefault="00E23F13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sz w:val="22"/>
          <w:szCs w:val="22"/>
          <w:lang w:val="en-GB"/>
        </w:rPr>
      </w:pPr>
      <w:r w:rsidRPr="00574397">
        <w:rPr>
          <w:rFonts w:ascii="Franklin Gothic Book" w:hAnsi="Franklin Gothic Book"/>
          <w:sz w:val="22"/>
          <w:szCs w:val="22"/>
          <w:lang w:val="en-GB"/>
        </w:rPr>
        <w:t>F</w:t>
      </w:r>
      <w:r w:rsidR="0065185F">
        <w:rPr>
          <w:rFonts w:ascii="Franklin Gothic Book" w:hAnsi="Franklin Gothic Book"/>
          <w:sz w:val="22"/>
          <w:szCs w:val="22"/>
          <w:lang w:val="en-GB"/>
        </w:rPr>
        <w:t>UNDING</w:t>
      </w:r>
    </w:p>
    <w:p w:rsidR="00ED7B23" w:rsidRPr="00574397" w:rsidRDefault="0065185F" w:rsidP="00F0581E">
      <w:pPr>
        <w:pStyle w:val="Normal1"/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</w:pP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In order to carry out the doctoral thesis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, </w:t>
      </w: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the signatories shall assume the following financial o</w:t>
      </w:r>
      <w:r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bligations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:</w:t>
      </w:r>
    </w:p>
    <w:p w:rsidR="00ED7B23" w:rsidRPr="00574397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color w:val="000000"/>
          <w:sz w:val="22"/>
          <w:szCs w:val="22"/>
          <w:lang w:val="en-GB"/>
        </w:rPr>
      </w:pPr>
      <w:r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1. </w:t>
      </w:r>
      <w:r w:rsidR="0065185F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The </w:t>
      </w:r>
      <w:r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contra</w:t>
      </w:r>
      <w:r w:rsidR="0065185F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cting entity shall bear the following expenses</w:t>
      </w:r>
      <w:r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:</w:t>
      </w:r>
    </w:p>
    <w:p w:rsidR="00ED7B23" w:rsidRPr="00574397" w:rsidRDefault="0065185F" w:rsidP="00F0581E">
      <w:pPr>
        <w:pStyle w:val="list0020paragraph"/>
        <w:numPr>
          <w:ilvl w:val="0"/>
          <w:numId w:val="9"/>
        </w:numPr>
        <w:spacing w:before="120" w:beforeAutospacing="0" w:after="120" w:afterAutospacing="0" w:line="340" w:lineRule="exact"/>
        <w:jc w:val="both"/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</w:pPr>
      <w:r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 xml:space="preserve">Those to </w:t>
      </w:r>
      <w:r w:rsidR="00ED7B23"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deriv</w:t>
      </w:r>
      <w:r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e from hiring the doctoral student</w:t>
      </w:r>
      <w:r w:rsidR="00ED7B23"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 xml:space="preserve">, </w:t>
      </w:r>
      <w:r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 xml:space="preserve">in accordance with the stipulations set out in the </w:t>
      </w:r>
      <w:r w:rsidR="00ED7B23"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 xml:space="preserve">present </w:t>
      </w:r>
      <w:r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annex</w:t>
      </w:r>
      <w:r w:rsidR="00ED7B23"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.</w:t>
      </w:r>
    </w:p>
    <w:p w:rsidR="00ED7B23" w:rsidRPr="00574397" w:rsidRDefault="0065185F" w:rsidP="00F0581E">
      <w:pPr>
        <w:pStyle w:val="list0020paragraph"/>
        <w:numPr>
          <w:ilvl w:val="0"/>
          <w:numId w:val="9"/>
        </w:numPr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i/>
          <w:color w:val="0070C0"/>
          <w:sz w:val="22"/>
          <w:szCs w:val="22"/>
          <w:lang w:val="en-GB" w:eastAsia="es-ES"/>
        </w:rPr>
      </w:pPr>
      <w:r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 xml:space="preserve">The </w:t>
      </w:r>
      <w:r w:rsidR="00ED7B23"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costs deriv</w:t>
      </w:r>
      <w:r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 xml:space="preserve">ed from the specific execution of the research project </w:t>
      </w:r>
      <w:r w:rsidR="00ED7B23"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(fungible</w:t>
      </w:r>
      <w:r w:rsidRPr="0065185F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 xml:space="preserve"> </w:t>
      </w:r>
      <w:r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material</w:t>
      </w:r>
      <w:r w:rsidR="00ED7B23"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 xml:space="preserve">, </w:t>
      </w:r>
      <w:r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equipment</w:t>
      </w:r>
      <w:r w:rsidR="00ED7B23"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 xml:space="preserve">, etc.). </w:t>
      </w:r>
      <w:r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Specifically</w:t>
      </w:r>
      <w:r w:rsidR="00ED7B23"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: [</w:t>
      </w:r>
      <w:r>
        <w:rPr>
          <w:rStyle w:val="list0020paragraphchar"/>
          <w:rFonts w:ascii="Franklin Gothic Book" w:eastAsia="Calibri" w:hAnsi="Franklin Gothic Book" w:cs="Arial"/>
          <w:color w:val="FF0000"/>
          <w:sz w:val="22"/>
          <w:szCs w:val="22"/>
          <w:lang w:val="en-GB" w:eastAsia="en-US"/>
        </w:rPr>
        <w:t xml:space="preserve">List the </w:t>
      </w:r>
      <w:r w:rsidR="00ED7B23" w:rsidRPr="00574397">
        <w:rPr>
          <w:rStyle w:val="list0020paragraphchar"/>
          <w:rFonts w:ascii="Franklin Gothic Book" w:eastAsia="Calibri" w:hAnsi="Franklin Gothic Book" w:cs="Arial"/>
          <w:color w:val="FF0000"/>
          <w:sz w:val="22"/>
          <w:szCs w:val="22"/>
          <w:lang w:val="en-GB" w:eastAsia="en-US"/>
        </w:rPr>
        <w:t>concepts</w:t>
      </w:r>
      <w:r w:rsidR="00ED7B23" w:rsidRPr="00574397">
        <w:rPr>
          <w:rStyle w:val="list0020paragraphchar"/>
          <w:rFonts w:ascii="Franklin Gothic Book" w:hAnsi="Franklin Gothic Book" w:cs="Arial"/>
          <w:color w:val="FF0000"/>
          <w:sz w:val="22"/>
          <w:szCs w:val="22"/>
          <w:lang w:val="en-GB"/>
        </w:rPr>
        <w:t xml:space="preserve">]. </w:t>
      </w:r>
      <w:r w:rsidR="00ED7B23" w:rsidRPr="00574397">
        <w:rPr>
          <w:rStyle w:val="list0020paragraphchar"/>
          <w:rFonts w:ascii="Franklin Gothic Book" w:hAnsi="Franklin Gothic Book" w:cs="Arial"/>
          <w:i/>
          <w:color w:val="0070C0"/>
          <w:sz w:val="22"/>
          <w:szCs w:val="22"/>
          <w:lang w:val="en-GB"/>
        </w:rPr>
        <w:t>(</w:t>
      </w:r>
      <w:proofErr w:type="gramStart"/>
      <w:r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reference</w:t>
      </w:r>
      <w:proofErr w:type="gramEnd"/>
      <w:r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 should be made to whether the project has additional sources of funding available for any of the </w:t>
      </w:r>
      <w:r w:rsidR="00ED7B23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concepts</w:t>
      </w:r>
      <w:r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; for instance whether it is framed within a European project </w:t>
      </w:r>
      <w:r w:rsidR="00ED7B23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o</w:t>
      </w:r>
      <w:r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r if it forms part of a wider project</w:t>
      </w:r>
      <w:r w:rsidR="00ED7B23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).</w:t>
      </w:r>
    </w:p>
    <w:p w:rsidR="00ED7B23" w:rsidRPr="00574397" w:rsidRDefault="0065185F" w:rsidP="00F0581E">
      <w:pPr>
        <w:pStyle w:val="Normal1"/>
        <w:spacing w:before="120" w:beforeAutospacing="0" w:after="120" w:afterAutospacing="0" w:line="340" w:lineRule="exact"/>
        <w:jc w:val="both"/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</w:pP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2. The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 UVa</w:t>
      </w:r>
      <w:r w:rsidR="00ED7B23" w:rsidRPr="00574397">
        <w:rPr>
          <w:rStyle w:val="apple-converted-space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 </w:t>
      </w:r>
      <w:r>
        <w:rPr>
          <w:rStyle w:val="apple-converted-space"/>
          <w:rFonts w:ascii="Franklin Gothic Book" w:hAnsi="Franklin Gothic Book" w:cs="Arial"/>
          <w:color w:val="000000"/>
          <w:sz w:val="22"/>
          <w:szCs w:val="22"/>
          <w:lang w:val="en-GB"/>
        </w:rPr>
        <w:t>shall take charge of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:</w:t>
      </w:r>
    </w:p>
    <w:p w:rsidR="00ED7B23" w:rsidRPr="00574397" w:rsidRDefault="0065185F" w:rsidP="00F0581E">
      <w:pPr>
        <w:pStyle w:val="list0020paragraph"/>
        <w:numPr>
          <w:ilvl w:val="0"/>
          <w:numId w:val="8"/>
        </w:numPr>
        <w:spacing w:before="120" w:beforeAutospacing="0" w:after="120" w:afterAutospacing="0" w:line="340" w:lineRule="exact"/>
        <w:jc w:val="both"/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</w:pPr>
      <w:r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The support awarded by the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 UVa </w:t>
      </w:r>
      <w:r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for attending relevant 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c</w:t>
      </w:r>
      <w:r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o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urs</w:t>
      </w:r>
      <w:r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e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s, con</w:t>
      </w:r>
      <w:r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ferences and meetings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,</w:t>
      </w:r>
      <w:r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 together with funding for short stays within the preparation of the doctoral thesis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, </w:t>
      </w:r>
      <w:r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provided that the doctoral student is a 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beneficiar</w:t>
      </w:r>
      <w:r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y thereof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.</w:t>
      </w:r>
    </w:p>
    <w:p w:rsidR="00ED7B23" w:rsidRPr="00574397" w:rsidRDefault="0065185F" w:rsidP="00F0581E">
      <w:pPr>
        <w:pStyle w:val="list0020paragraph"/>
        <w:numPr>
          <w:ilvl w:val="0"/>
          <w:numId w:val="8"/>
        </w:numPr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</w:pPr>
      <w:r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lastRenderedPageBreak/>
        <w:t xml:space="preserve">The 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costs deriv</w:t>
      </w:r>
      <w:r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ed from the specific execution of the research project 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(fungible</w:t>
      </w:r>
      <w:r w:rsidR="00436F09" w:rsidRPr="00436F09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 </w:t>
      </w:r>
      <w:r w:rsidR="00436F09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material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, </w:t>
      </w:r>
      <w:r w:rsidR="00436F09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equipment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, etc.) </w:t>
      </w:r>
      <w:r w:rsidR="00436F09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Specifically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: </w:t>
      </w:r>
      <w:r w:rsidR="00ED7B23"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[</w:t>
      </w:r>
      <w:r w:rsidR="00436F09">
        <w:rPr>
          <w:rStyle w:val="list0020paragraphchar"/>
          <w:rFonts w:ascii="Franklin Gothic Book" w:eastAsia="Calibri" w:hAnsi="Franklin Gothic Book" w:cs="Arial"/>
          <w:color w:val="FF0000"/>
          <w:sz w:val="22"/>
          <w:szCs w:val="22"/>
          <w:lang w:val="en-GB" w:eastAsia="en-US"/>
        </w:rPr>
        <w:t xml:space="preserve">List the </w:t>
      </w:r>
      <w:r w:rsidR="00436F09" w:rsidRPr="00574397">
        <w:rPr>
          <w:rStyle w:val="list0020paragraphchar"/>
          <w:rFonts w:ascii="Franklin Gothic Book" w:eastAsia="Calibri" w:hAnsi="Franklin Gothic Book" w:cs="Arial"/>
          <w:color w:val="FF0000"/>
          <w:sz w:val="22"/>
          <w:szCs w:val="22"/>
          <w:lang w:val="en-GB" w:eastAsia="en-US"/>
        </w:rPr>
        <w:t xml:space="preserve">concepts </w:t>
      </w:r>
      <w:r w:rsidR="00436F09">
        <w:rPr>
          <w:rStyle w:val="list0020paragraphchar"/>
          <w:rFonts w:ascii="Franklin Gothic Book" w:eastAsia="Calibri" w:hAnsi="Franklin Gothic Book" w:cs="Arial"/>
          <w:color w:val="FF0000"/>
          <w:sz w:val="22"/>
          <w:szCs w:val="22"/>
          <w:lang w:val="en-GB" w:eastAsia="en-US"/>
        </w:rPr>
        <w:t>where applicable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].</w:t>
      </w:r>
      <w:r w:rsidR="00ED7B23" w:rsidRPr="00574397">
        <w:rPr>
          <w:rStyle w:val="list0020paragraphchar"/>
          <w:rFonts w:ascii="Franklin Gothic Book" w:hAnsi="Franklin Gothic Book" w:cs="Arial"/>
          <w:i/>
          <w:color w:val="0070C0"/>
          <w:sz w:val="22"/>
          <w:szCs w:val="22"/>
          <w:lang w:val="en-GB"/>
        </w:rPr>
        <w:t xml:space="preserve"> (</w:t>
      </w:r>
      <w:proofErr w:type="gramStart"/>
      <w:r w:rsidR="00436F09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reference</w:t>
      </w:r>
      <w:proofErr w:type="gramEnd"/>
      <w:r w:rsidR="00436F09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 should be made to whether the project has additional sources of funding available for any of the </w:t>
      </w:r>
      <w:r w:rsidR="00436F09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concepts</w:t>
      </w:r>
      <w:r w:rsidR="00436F09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; for instance whether it is framed within a European project </w:t>
      </w:r>
      <w:r w:rsidR="00436F09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o</w:t>
      </w:r>
      <w:r w:rsidR="00436F09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r if it forms part of a wider project</w:t>
      </w:r>
      <w:r w:rsidR="00ED7B23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).</w:t>
      </w:r>
    </w:p>
    <w:p w:rsidR="00ED7B23" w:rsidRPr="00574397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i/>
          <w:color w:val="0070C0"/>
          <w:sz w:val="22"/>
          <w:szCs w:val="22"/>
          <w:lang w:val="en-GB" w:eastAsia="es-ES"/>
        </w:rPr>
      </w:pPr>
      <w:r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(</w:t>
      </w:r>
      <w:r w:rsidR="00436F09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It is</w:t>
      </w:r>
      <w:r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 </w:t>
      </w:r>
      <w:r w:rsidR="00436F09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necessary to </w:t>
      </w:r>
      <w:r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distribu</w:t>
      </w:r>
      <w:r w:rsidR="00436F09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te and anticipate any </w:t>
      </w:r>
      <w:r w:rsidR="00436F09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additional</w:t>
      </w:r>
      <w:r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 </w:t>
      </w:r>
      <w:r w:rsidR="00436F09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funding that may be required for the normal development of the project </w:t>
      </w:r>
      <w:r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(fungibles, </w:t>
      </w:r>
      <w:r w:rsidR="00436F09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equipment</w:t>
      </w:r>
      <w:r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, </w:t>
      </w:r>
      <w:r w:rsidR="00436F09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research support staff</w:t>
      </w:r>
      <w:r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, etc.).</w:t>
      </w:r>
    </w:p>
    <w:p w:rsidR="00ED7B23" w:rsidRPr="00574397" w:rsidRDefault="00436F09" w:rsidP="00F0581E">
      <w:pPr>
        <w:pStyle w:val="Normal1"/>
        <w:spacing w:before="120" w:beforeAutospacing="0" w:after="120" w:afterAutospacing="0" w:line="340" w:lineRule="exact"/>
        <w:jc w:val="both"/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</w:pP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3. With regard to training activities in skills that are of mutual </w:t>
      </w:r>
      <w:r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interes</w:t>
      </w: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t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, </w:t>
      </w: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the 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UVa </w:t>
      </w: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and the contracting entity shall </w:t>
      </w:r>
      <w:r w:rsidR="00F96E9E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bear the cost of the 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deriv</w:t>
      </w:r>
      <w:r w:rsidR="00F96E9E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ed expenses 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as </w:t>
      </w:r>
      <w:r w:rsidR="00F96E9E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follows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: </w:t>
      </w:r>
      <w:r w:rsidR="00ED7B23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(</w:t>
      </w:r>
      <w:r w:rsidR="00F96E9E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S</w:t>
      </w:r>
      <w:r w:rsidR="00ED7B23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pecif</w:t>
      </w:r>
      <w:r w:rsidR="00F96E9E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y, where applicable</w:t>
      </w:r>
      <w:r w:rsidR="00ED7B23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, </w:t>
      </w:r>
      <w:r w:rsidR="00F96E9E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what the funding associated to the training is</w:t>
      </w:r>
      <w:r w:rsidR="00ED7B23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, </w:t>
      </w:r>
      <w:r w:rsidR="00F96E9E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which expenses are to be borne by the </w:t>
      </w:r>
      <w:r w:rsidR="00ED7B23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contra</w:t>
      </w:r>
      <w:r w:rsidR="00F96E9E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c</w:t>
      </w:r>
      <w:r w:rsidR="00ED7B23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t</w:t>
      </w:r>
      <w:r w:rsidR="00F96E9E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 xml:space="preserve">ing entity and which by the </w:t>
      </w:r>
      <w:r w:rsidR="00ED7B23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UVa, s</w:t>
      </w:r>
      <w:r w:rsidR="00F96E9E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hould it prove necessary for the latter to offer special training activities</w:t>
      </w:r>
      <w:r w:rsidR="00ED7B23" w:rsidRPr="00574397">
        <w:rPr>
          <w:rFonts w:ascii="Franklin Gothic Book" w:hAnsi="Franklin Gothic Book"/>
          <w:i/>
          <w:color w:val="0070C0"/>
          <w:sz w:val="22"/>
          <w:szCs w:val="22"/>
          <w:lang w:val="en-GB" w:eastAsia="es-ES"/>
        </w:rPr>
        <w:t>).</w:t>
      </w:r>
    </w:p>
    <w:p w:rsidR="00ED7B23" w:rsidRPr="00574397" w:rsidRDefault="00F96E9E" w:rsidP="00F0581E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color w:val="000000"/>
          <w:sz w:val="22"/>
          <w:szCs w:val="22"/>
          <w:lang w:val="en-GB"/>
        </w:rPr>
      </w:pP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The 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contra</w:t>
      </w: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c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t</w:t>
      </w: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ing entity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:</w:t>
      </w:r>
    </w:p>
    <w:p w:rsidR="00ED7B23" w:rsidRPr="00574397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</w:pPr>
      <w:r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[</w:t>
      </w:r>
      <w:r w:rsidR="00F96E9E">
        <w:rPr>
          <w:rStyle w:val="list0020paragraphchar"/>
          <w:rFonts w:ascii="Franklin Gothic Book" w:eastAsia="Calibri" w:hAnsi="Franklin Gothic Book" w:cs="Arial"/>
          <w:color w:val="FF0000"/>
          <w:sz w:val="22"/>
          <w:szCs w:val="22"/>
          <w:lang w:val="en-GB" w:eastAsia="en-US"/>
        </w:rPr>
        <w:t>List of expenses</w:t>
      </w:r>
      <w:r w:rsidRPr="00574397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n-GB"/>
        </w:rPr>
        <w:t>]</w:t>
      </w:r>
    </w:p>
    <w:p w:rsidR="00ED7B23" w:rsidRPr="00574397" w:rsidRDefault="00F96E9E" w:rsidP="00F0581E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color w:val="000000"/>
          <w:sz w:val="22"/>
          <w:szCs w:val="22"/>
          <w:lang w:val="en-GB"/>
        </w:rPr>
      </w:pP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The 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UVa:</w:t>
      </w:r>
    </w:p>
    <w:p w:rsidR="00ED7B23" w:rsidRPr="00574397" w:rsidRDefault="008A711E" w:rsidP="00F0581E">
      <w:pPr>
        <w:pStyle w:val="Normal1"/>
        <w:spacing w:before="120" w:beforeAutospacing="0" w:after="120" w:afterAutospacing="0" w:line="340" w:lineRule="exact"/>
        <w:jc w:val="both"/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</w:pPr>
      <w:proofErr w:type="gramStart"/>
      <w:r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w</w:t>
      </w:r>
      <w:r w:rsidR="00155F63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ill</w:t>
      </w:r>
      <w:proofErr w:type="gramEnd"/>
      <w:r w:rsidR="00155F63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 xml:space="preserve"> bear the cost of transversal and specific training activities that are part of the doctoral programme</w:t>
      </w:r>
      <w:r w:rsidR="00ED7B23" w:rsidRPr="00574397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n-GB" w:eastAsia="en-US"/>
        </w:rPr>
        <w:t>.</w:t>
      </w:r>
    </w:p>
    <w:p w:rsidR="00ED7B23" w:rsidRPr="00574397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b/>
          <w:bCs/>
          <w:color w:val="000000"/>
          <w:sz w:val="22"/>
          <w:szCs w:val="22"/>
          <w:lang w:val="en-GB"/>
        </w:rPr>
      </w:pPr>
    </w:p>
    <w:p w:rsidR="00ED7B23" w:rsidRPr="00574397" w:rsidRDefault="00155F63" w:rsidP="00F0581E">
      <w:pPr>
        <w:pStyle w:val="Normal1"/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</w:pPr>
      <w:r w:rsidRPr="00574397">
        <w:rPr>
          <w:rStyle w:val="normalchar"/>
          <w:rFonts w:ascii="Franklin Gothic Book" w:hAnsi="Franklin Gothic Book" w:cs="Arial"/>
          <w:b/>
          <w:bCs/>
          <w:color w:val="000000"/>
          <w:sz w:val="22"/>
          <w:szCs w:val="22"/>
          <w:lang w:val="en-GB"/>
        </w:rPr>
        <w:t>OBLIGATIONS</w:t>
      </w:r>
      <w:r w:rsidR="00F408B1" w:rsidRPr="00574397">
        <w:rPr>
          <w:rStyle w:val="normalchar"/>
          <w:rFonts w:ascii="Franklin Gothic Book" w:hAnsi="Franklin Gothic Book" w:cs="Arial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Style w:val="normalchar"/>
          <w:rFonts w:ascii="Franklin Gothic Book" w:hAnsi="Franklin Gothic Book" w:cs="Arial"/>
          <w:b/>
          <w:bCs/>
          <w:color w:val="000000"/>
          <w:sz w:val="22"/>
          <w:szCs w:val="22"/>
          <w:lang w:val="en-GB"/>
        </w:rPr>
        <w:t xml:space="preserve">OF THE </w:t>
      </w:r>
      <w:r w:rsidRPr="00574397">
        <w:rPr>
          <w:rStyle w:val="normalchar"/>
          <w:rFonts w:ascii="Franklin Gothic Book" w:hAnsi="Franklin Gothic Book" w:cs="Arial"/>
          <w:b/>
          <w:bCs/>
          <w:color w:val="000000"/>
          <w:sz w:val="22"/>
          <w:szCs w:val="22"/>
          <w:lang w:val="en-GB"/>
        </w:rPr>
        <w:t>PARTIES</w:t>
      </w:r>
    </w:p>
    <w:p w:rsidR="00ED7B23" w:rsidRPr="00574397" w:rsidRDefault="00155F63" w:rsidP="00F0581E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color w:val="000000"/>
          <w:sz w:val="22"/>
          <w:szCs w:val="22"/>
          <w:lang w:val="en-GB"/>
        </w:rPr>
      </w:pP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By signing the 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present</w:t>
      </w: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 annex to the agreement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, </w:t>
      </w: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the c</w:t>
      </w:r>
      <w:r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ontrac</w:t>
      </w: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ting entity assumes the following obligations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:</w:t>
      </w:r>
    </w:p>
    <w:p w:rsidR="00ED7B23" w:rsidRPr="00574397" w:rsidRDefault="00155F63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n-GB"/>
        </w:rPr>
      </w:pPr>
      <w:r>
        <w:rPr>
          <w:rStyle w:val="list0020paragraphchar"/>
          <w:rFonts w:ascii="Franklin Gothic Book" w:hAnsi="Franklin Gothic Book" w:cs="Arial"/>
          <w:lang w:val="en-GB"/>
        </w:rPr>
        <w:t>To carry out all the necessary procedures required to hire the doctoral student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,</w:t>
      </w:r>
      <w:r w:rsidR="00ED7B23" w:rsidRPr="00574397">
        <w:rPr>
          <w:rStyle w:val="apple-converted-space"/>
          <w:rFonts w:ascii="Franklin Gothic Book" w:hAnsi="Franklin Gothic Book" w:cs="Arial"/>
          <w:lang w:val="en-GB"/>
        </w:rPr>
        <w:t xml:space="preserve"> </w:t>
      </w:r>
      <w:r>
        <w:rPr>
          <w:rStyle w:val="apple-converted-space"/>
          <w:rFonts w:ascii="Franklin Gothic Book" w:hAnsi="Franklin Gothic Book" w:cs="Arial"/>
          <w:lang w:val="en-GB"/>
        </w:rPr>
        <w:t xml:space="preserve">in accordance with the stipulations set out in the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present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 annex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.</w:t>
      </w:r>
    </w:p>
    <w:p w:rsidR="00ED7B23" w:rsidRPr="00574397" w:rsidRDefault="00155F63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n-GB"/>
        </w:rPr>
      </w:pPr>
      <w:r>
        <w:rPr>
          <w:rStyle w:val="list0020paragraphchar"/>
          <w:rFonts w:ascii="Franklin Gothic Book" w:hAnsi="Franklin Gothic Book" w:cs="Arial"/>
          <w:lang w:val="en-GB"/>
        </w:rPr>
        <w:t xml:space="preserve">The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UVa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and the firm shall agree as to which facilities may be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visit</w:t>
      </w:r>
      <w:r>
        <w:rPr>
          <w:rStyle w:val="list0020paragraphchar"/>
          <w:rFonts w:ascii="Franklin Gothic Book" w:hAnsi="Franklin Gothic Book" w:cs="Arial"/>
          <w:lang w:val="en-GB"/>
        </w:rPr>
        <w:t>ed by the doctoral student and by th</w:t>
      </w:r>
      <w:r w:rsidR="008A711E">
        <w:rPr>
          <w:rStyle w:val="list0020paragraphchar"/>
          <w:rFonts w:ascii="Franklin Gothic Book" w:hAnsi="Franklin Gothic Book" w:cs="Arial"/>
          <w:lang w:val="en-GB"/>
        </w:rPr>
        <w:t xml:space="preserve">ose persons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at the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UVa </w:t>
      </w:r>
      <w:r w:rsidR="008A711E">
        <w:rPr>
          <w:rStyle w:val="list0020paragraphchar"/>
          <w:rFonts w:ascii="Franklin Gothic Book" w:hAnsi="Franklin Gothic Book" w:cs="Arial"/>
          <w:lang w:val="en-GB"/>
        </w:rPr>
        <w:t xml:space="preserve">who are </w:t>
      </w:r>
      <w:r>
        <w:rPr>
          <w:rStyle w:val="list0020paragraphchar"/>
          <w:rFonts w:ascii="Franklin Gothic Book" w:hAnsi="Franklin Gothic Book" w:cs="Arial"/>
          <w:lang w:val="en-GB"/>
        </w:rPr>
        <w:t>directly involved in the development of the project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.</w:t>
      </w:r>
    </w:p>
    <w:p w:rsidR="00ED7B23" w:rsidRPr="00574397" w:rsidRDefault="00155F63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n-GB"/>
        </w:rPr>
      </w:pPr>
      <w:r>
        <w:rPr>
          <w:rStyle w:val="list0020paragraphchar"/>
          <w:rFonts w:ascii="Franklin Gothic Book" w:hAnsi="Franklin Gothic Book" w:cs="Arial"/>
          <w:lang w:val="en-GB"/>
        </w:rPr>
        <w:t xml:space="preserve">To provide the scientific supervision for the project on the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part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 of the c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ontrac</w:t>
      </w:r>
      <w:r>
        <w:rPr>
          <w:rStyle w:val="list0020paragraphchar"/>
          <w:rFonts w:ascii="Franklin Gothic Book" w:hAnsi="Franklin Gothic Book" w:cs="Arial"/>
          <w:lang w:val="en-GB"/>
        </w:rPr>
        <w:t>ting entity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,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through the person in charge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desig</w:t>
      </w:r>
      <w:r>
        <w:rPr>
          <w:rStyle w:val="list0020paragraphchar"/>
          <w:rFonts w:ascii="Franklin Gothic Book" w:hAnsi="Franklin Gothic Book" w:cs="Arial"/>
          <w:lang w:val="en-GB"/>
        </w:rPr>
        <w:t>na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t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ed for said purpose in the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present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annex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.</w:t>
      </w:r>
    </w:p>
    <w:p w:rsidR="00ED7B23" w:rsidRPr="00574397" w:rsidRDefault="00155F63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n-GB"/>
        </w:rPr>
      </w:pPr>
      <w:r>
        <w:rPr>
          <w:rStyle w:val="list0020paragraphchar"/>
          <w:rFonts w:ascii="Franklin Gothic Book" w:hAnsi="Franklin Gothic Book" w:cs="Arial"/>
          <w:lang w:val="en-GB"/>
        </w:rPr>
        <w:t xml:space="preserve">To provide the doctoral student with the essential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 xml:space="preserve">fungible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material,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infrastructures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 </w:t>
      </w:r>
      <w:proofErr w:type="gramStart"/>
      <w:r>
        <w:rPr>
          <w:rStyle w:val="list0020paragraphchar"/>
          <w:rFonts w:ascii="Franklin Gothic Book" w:hAnsi="Franklin Gothic Book" w:cs="Arial"/>
          <w:lang w:val="en-GB"/>
        </w:rPr>
        <w:t xml:space="preserve">and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 </w:t>
      </w:r>
      <w:r>
        <w:rPr>
          <w:rStyle w:val="list0020paragraphchar"/>
          <w:rFonts w:ascii="Franklin Gothic Book" w:hAnsi="Franklin Gothic Book" w:cs="Arial"/>
          <w:lang w:val="en-GB"/>
        </w:rPr>
        <w:t>facilities</w:t>
      </w:r>
      <w:proofErr w:type="gramEnd"/>
      <w:r>
        <w:rPr>
          <w:rStyle w:val="list0020paragraphchar"/>
          <w:rFonts w:ascii="Franklin Gothic Book" w:hAnsi="Franklin Gothic Book" w:cs="Arial"/>
          <w:lang w:val="en-GB"/>
        </w:rPr>
        <w:t xml:space="preserve"> required to carry out the tasks related to the research project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.</w:t>
      </w:r>
    </w:p>
    <w:p w:rsidR="00ED7B23" w:rsidRPr="00574397" w:rsidRDefault="00155F63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lang w:val="en-GB"/>
        </w:rPr>
      </w:pPr>
      <w:r>
        <w:rPr>
          <w:rStyle w:val="list0020paragraphchar"/>
          <w:rFonts w:ascii="Franklin Gothic Book" w:hAnsi="Franklin Gothic Book" w:cs="Arial"/>
          <w:lang w:val="en-GB"/>
        </w:rPr>
        <w:t>To provide the doctoral student</w:t>
      </w:r>
      <w:r w:rsidR="00FC7A12">
        <w:rPr>
          <w:rStyle w:val="list0020paragraphchar"/>
          <w:rFonts w:ascii="Franklin Gothic Book" w:hAnsi="Franklin Gothic Book" w:cs="Arial"/>
          <w:lang w:val="en-GB"/>
        </w:rPr>
        <w:t xml:space="preserve">, and any </w:t>
      </w:r>
      <w:r w:rsidR="00FC7A12" w:rsidRPr="00574397">
        <w:rPr>
          <w:rStyle w:val="list0020paragraphchar"/>
          <w:rFonts w:ascii="Franklin Gothic Book" w:hAnsi="Franklin Gothic Book" w:cs="Arial"/>
          <w:lang w:val="en-GB"/>
        </w:rPr>
        <w:t xml:space="preserve">UVa </w:t>
      </w:r>
      <w:r w:rsidR="00FC7A12">
        <w:rPr>
          <w:rStyle w:val="list0020paragraphchar"/>
          <w:rFonts w:ascii="Franklin Gothic Book" w:hAnsi="Franklin Gothic Book" w:cs="Arial"/>
          <w:lang w:val="en-GB"/>
        </w:rPr>
        <w:t xml:space="preserve">staff who might </w:t>
      </w:r>
      <w:r w:rsidR="00FC7A12" w:rsidRPr="00574397">
        <w:rPr>
          <w:rStyle w:val="list0020paragraphchar"/>
          <w:rFonts w:ascii="Franklin Gothic Book" w:hAnsi="Franklin Gothic Book" w:cs="Arial"/>
          <w:lang w:val="en-GB"/>
        </w:rPr>
        <w:t>active</w:t>
      </w:r>
      <w:r w:rsidR="00FC7A12">
        <w:rPr>
          <w:rStyle w:val="list0020paragraphchar"/>
          <w:rFonts w:ascii="Franklin Gothic Book" w:hAnsi="Franklin Gothic Book" w:cs="Arial"/>
          <w:lang w:val="en-GB"/>
        </w:rPr>
        <w:t xml:space="preserve">ly take part in any or all of the project tasks at the facilities,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with the required information and training concerning safety at work so as to ensure they can undertake their tasks in ideal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conditions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of safety at the facilities of the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contra</w:t>
      </w:r>
      <w:r>
        <w:rPr>
          <w:rStyle w:val="list0020paragraphchar"/>
          <w:rFonts w:ascii="Franklin Gothic Book" w:hAnsi="Franklin Gothic Book" w:cs="Arial"/>
          <w:lang w:val="en-GB"/>
        </w:rPr>
        <w:t>c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t</w:t>
      </w:r>
      <w:r>
        <w:rPr>
          <w:rStyle w:val="list0020paragraphchar"/>
          <w:rFonts w:ascii="Franklin Gothic Book" w:hAnsi="Franklin Gothic Book" w:cs="Arial"/>
          <w:lang w:val="en-GB"/>
        </w:rPr>
        <w:t>ing entity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.</w:t>
      </w:r>
    </w:p>
    <w:p w:rsidR="00ED7B23" w:rsidRPr="00574397" w:rsidRDefault="00E621AF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n-GB"/>
        </w:rPr>
      </w:pPr>
      <w:r>
        <w:rPr>
          <w:rStyle w:val="list0020paragraphchar"/>
          <w:rFonts w:ascii="Franklin Gothic Book" w:hAnsi="Franklin Gothic Book" w:cs="Arial"/>
          <w:lang w:val="en-GB"/>
        </w:rPr>
        <w:t>To provide the doctoral student</w:t>
      </w:r>
      <w:r w:rsidRPr="00574397">
        <w:rPr>
          <w:rFonts w:ascii="Franklin Gothic Book" w:hAnsi="Franklin Gothic Book" w:cs="Arial"/>
          <w:lang w:val="en-GB"/>
        </w:rPr>
        <w:t xml:space="preserve"> </w:t>
      </w:r>
      <w:r>
        <w:rPr>
          <w:rFonts w:ascii="Franklin Gothic Book" w:hAnsi="Franklin Gothic Book" w:cs="Arial"/>
          <w:lang w:val="en-GB"/>
        </w:rPr>
        <w:t xml:space="preserve">with the </w:t>
      </w:r>
      <w:r w:rsidRPr="00574397">
        <w:rPr>
          <w:rFonts w:ascii="Franklin Gothic Book" w:hAnsi="Franklin Gothic Book" w:cs="Arial"/>
          <w:lang w:val="en-GB"/>
        </w:rPr>
        <w:t>transversal</w:t>
      </w:r>
      <w:r>
        <w:rPr>
          <w:rFonts w:ascii="Franklin Gothic Book" w:hAnsi="Franklin Gothic Book" w:cs="Arial"/>
          <w:lang w:val="en-GB"/>
        </w:rPr>
        <w:t xml:space="preserve"> and specific training activities </w:t>
      </w:r>
      <w:r w:rsidR="00ED7B23" w:rsidRPr="00574397">
        <w:rPr>
          <w:rFonts w:ascii="Franklin Gothic Book" w:hAnsi="Franklin Gothic Book" w:cs="Arial"/>
          <w:lang w:val="en-GB"/>
        </w:rPr>
        <w:t>prop</w:t>
      </w:r>
      <w:r>
        <w:rPr>
          <w:rFonts w:ascii="Franklin Gothic Book" w:hAnsi="Franklin Gothic Book" w:cs="Arial"/>
          <w:lang w:val="en-GB"/>
        </w:rPr>
        <w:t>osed by the supervisor</w:t>
      </w:r>
      <w:r w:rsidR="00ED7B23" w:rsidRPr="00574397">
        <w:rPr>
          <w:rFonts w:ascii="Franklin Gothic Book" w:hAnsi="Franklin Gothic Book" w:cs="Arial"/>
          <w:lang w:val="en-GB"/>
        </w:rPr>
        <w:t xml:space="preserve">, </w:t>
      </w:r>
      <w:r>
        <w:rPr>
          <w:rFonts w:ascii="Franklin Gothic Book" w:hAnsi="Franklin Gothic Book" w:cs="Arial"/>
          <w:lang w:val="en-GB"/>
        </w:rPr>
        <w:t xml:space="preserve">the </w:t>
      </w:r>
      <w:r w:rsidR="00ED7B23" w:rsidRPr="00574397">
        <w:rPr>
          <w:rFonts w:ascii="Franklin Gothic Book" w:hAnsi="Franklin Gothic Book" w:cs="Arial"/>
          <w:lang w:val="en-GB"/>
        </w:rPr>
        <w:t xml:space="preserve">director/s </w:t>
      </w:r>
      <w:r>
        <w:rPr>
          <w:rFonts w:ascii="Franklin Gothic Book" w:hAnsi="Franklin Gothic Book" w:cs="Arial"/>
          <w:lang w:val="en-GB"/>
        </w:rPr>
        <w:t xml:space="preserve">of the </w:t>
      </w:r>
      <w:r w:rsidR="00ED7B23" w:rsidRPr="00574397">
        <w:rPr>
          <w:rFonts w:ascii="Franklin Gothic Book" w:hAnsi="Franklin Gothic Book" w:cs="Arial"/>
          <w:lang w:val="en-GB"/>
        </w:rPr>
        <w:t>t</w:t>
      </w:r>
      <w:r>
        <w:rPr>
          <w:rFonts w:ascii="Franklin Gothic Book" w:hAnsi="Franklin Gothic Book" w:cs="Arial"/>
          <w:lang w:val="en-GB"/>
        </w:rPr>
        <w:t>h</w:t>
      </w:r>
      <w:r w:rsidR="00ED7B23" w:rsidRPr="00574397">
        <w:rPr>
          <w:rFonts w:ascii="Franklin Gothic Book" w:hAnsi="Franklin Gothic Book" w:cs="Arial"/>
          <w:lang w:val="en-GB"/>
        </w:rPr>
        <w:t xml:space="preserve">esis, </w:t>
      </w:r>
      <w:r>
        <w:rPr>
          <w:rFonts w:ascii="Franklin Gothic Book" w:hAnsi="Franklin Gothic Book" w:cs="Arial"/>
          <w:lang w:val="en-GB"/>
        </w:rPr>
        <w:t>and</w:t>
      </w:r>
      <w:r w:rsidR="00ED7B23" w:rsidRPr="00574397">
        <w:rPr>
          <w:rFonts w:ascii="Franklin Gothic Book" w:hAnsi="Franklin Gothic Book" w:cs="Arial"/>
          <w:lang w:val="en-GB"/>
        </w:rPr>
        <w:t>/o</w:t>
      </w:r>
      <w:r>
        <w:rPr>
          <w:rFonts w:ascii="Franklin Gothic Book" w:hAnsi="Franklin Gothic Book" w:cs="Arial"/>
          <w:lang w:val="en-GB"/>
        </w:rPr>
        <w:t xml:space="preserve">r the person responsible at the </w:t>
      </w:r>
      <w:r w:rsidR="00ED7B23" w:rsidRPr="00574397">
        <w:rPr>
          <w:rFonts w:ascii="Franklin Gothic Book" w:hAnsi="Franklin Gothic Book" w:cs="Arial"/>
          <w:lang w:val="en-GB"/>
        </w:rPr>
        <w:t>contra</w:t>
      </w:r>
      <w:r>
        <w:rPr>
          <w:rFonts w:ascii="Franklin Gothic Book" w:hAnsi="Franklin Gothic Book" w:cs="Arial"/>
          <w:lang w:val="en-GB"/>
        </w:rPr>
        <w:t>c</w:t>
      </w:r>
      <w:r w:rsidR="00ED7B23" w:rsidRPr="00574397">
        <w:rPr>
          <w:rFonts w:ascii="Franklin Gothic Book" w:hAnsi="Franklin Gothic Book" w:cs="Arial"/>
          <w:lang w:val="en-GB"/>
        </w:rPr>
        <w:t>t</w:t>
      </w:r>
      <w:r>
        <w:rPr>
          <w:rFonts w:ascii="Franklin Gothic Book" w:hAnsi="Franklin Gothic Book" w:cs="Arial"/>
          <w:lang w:val="en-GB"/>
        </w:rPr>
        <w:t xml:space="preserve">ing </w:t>
      </w:r>
      <w:r>
        <w:rPr>
          <w:rFonts w:ascii="Franklin Gothic Book" w:hAnsi="Franklin Gothic Book" w:cs="Arial"/>
          <w:lang w:val="en-GB"/>
        </w:rPr>
        <w:lastRenderedPageBreak/>
        <w:t>entity</w:t>
      </w:r>
      <w:r w:rsidR="00984A10">
        <w:rPr>
          <w:rFonts w:ascii="Franklin Gothic Book" w:hAnsi="Franklin Gothic Book" w:cs="Arial"/>
          <w:lang w:val="en-GB"/>
        </w:rPr>
        <w:t xml:space="preserve"> that </w:t>
      </w:r>
      <w:r>
        <w:rPr>
          <w:rFonts w:ascii="Franklin Gothic Book" w:hAnsi="Franklin Gothic Book" w:cs="Arial"/>
          <w:lang w:val="en-GB"/>
        </w:rPr>
        <w:t xml:space="preserve">will allow for a </w:t>
      </w:r>
      <w:r w:rsidR="00ED7B23" w:rsidRPr="00574397">
        <w:rPr>
          <w:rFonts w:ascii="Franklin Gothic Book" w:hAnsi="Franklin Gothic Book" w:cs="Arial"/>
          <w:lang w:val="en-GB"/>
        </w:rPr>
        <w:t>positiv</w:t>
      </w:r>
      <w:r>
        <w:rPr>
          <w:rFonts w:ascii="Franklin Gothic Book" w:hAnsi="Franklin Gothic Book" w:cs="Arial"/>
          <w:lang w:val="en-GB"/>
        </w:rPr>
        <w:t>e annual assessment by the acad</w:t>
      </w:r>
      <w:r w:rsidRPr="00574397">
        <w:rPr>
          <w:rFonts w:ascii="Franklin Gothic Book" w:hAnsi="Franklin Gothic Book" w:cs="Arial"/>
          <w:lang w:val="en-GB"/>
        </w:rPr>
        <w:t>emic</w:t>
      </w:r>
      <w:r>
        <w:rPr>
          <w:rFonts w:ascii="Franklin Gothic Book" w:hAnsi="Franklin Gothic Book" w:cs="Arial"/>
          <w:lang w:val="en-GB"/>
        </w:rPr>
        <w:t xml:space="preserve"> committee</w:t>
      </w:r>
      <w:r w:rsidR="00FF5FE9">
        <w:rPr>
          <w:rFonts w:ascii="Franklin Gothic Book" w:hAnsi="Franklin Gothic Book" w:cs="Arial"/>
          <w:lang w:val="en-GB"/>
        </w:rPr>
        <w:t xml:space="preserve"> of the doctoral programme</w:t>
      </w:r>
      <w:r w:rsidR="00ED7B23" w:rsidRPr="00574397">
        <w:rPr>
          <w:rFonts w:ascii="Franklin Gothic Book" w:hAnsi="Franklin Gothic Book" w:cs="Arial"/>
          <w:lang w:val="en-GB"/>
        </w:rPr>
        <w:t>.</w:t>
      </w:r>
    </w:p>
    <w:p w:rsidR="00ED7B23" w:rsidRPr="00574397" w:rsidRDefault="00E621AF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lang w:val="en-GB"/>
        </w:rPr>
      </w:pPr>
      <w:r>
        <w:rPr>
          <w:rStyle w:val="list0020paragraphchar"/>
          <w:rFonts w:ascii="Franklin Gothic Book" w:hAnsi="Franklin Gothic Book" w:cs="Arial"/>
          <w:lang w:val="en-GB"/>
        </w:rPr>
        <w:t xml:space="preserve">To provide the mobility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actions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 (a</w:t>
      </w:r>
      <w:r>
        <w:rPr>
          <w:rStyle w:val="list0020paragraphchar"/>
          <w:rFonts w:ascii="Franklin Gothic Book" w:hAnsi="Franklin Gothic Book" w:cs="Arial"/>
          <w:lang w:val="en-GB"/>
        </w:rPr>
        <w:t>ttending conferences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, seminars,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stays at the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international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facilities of the contracting entity or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international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 research group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) </w:t>
      </w:r>
      <w:r>
        <w:rPr>
          <w:rStyle w:val="list0020paragraphchar"/>
          <w:rFonts w:ascii="Franklin Gothic Book" w:hAnsi="Franklin Gothic Book" w:cs="Arial"/>
          <w:lang w:val="en-GB"/>
        </w:rPr>
        <w:t>proposed by the doctoral student during their d</w:t>
      </w:r>
      <w:r w:rsidR="00DB00F4" w:rsidRPr="00574397">
        <w:rPr>
          <w:rStyle w:val="list0020paragraphchar"/>
          <w:rFonts w:ascii="Franklin Gothic Book" w:hAnsi="Franklin Gothic Book" w:cs="Arial"/>
          <w:lang w:val="en-GB"/>
        </w:rPr>
        <w:t xml:space="preserve">octoral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training and which </w:t>
      </w:r>
      <w:r w:rsidR="009A0887">
        <w:rPr>
          <w:rStyle w:val="list0020paragraphchar"/>
          <w:rFonts w:ascii="Franklin Gothic Book" w:hAnsi="Franklin Gothic Book" w:cs="Arial"/>
          <w:lang w:val="en-GB"/>
        </w:rPr>
        <w:t>have been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 accepted</w:t>
      </w:r>
      <w:r w:rsidR="00DB00F4" w:rsidRPr="00574397">
        <w:rPr>
          <w:rStyle w:val="list0020paragraphchar"/>
          <w:rFonts w:ascii="Franklin Gothic Book" w:hAnsi="Franklin Gothic Book" w:cs="Arial"/>
          <w:lang w:val="en-GB"/>
        </w:rPr>
        <w:t>.</w:t>
      </w:r>
    </w:p>
    <w:p w:rsidR="00ED7B23" w:rsidRPr="00574397" w:rsidRDefault="00E621AF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lang w:val="en-GB"/>
        </w:rPr>
      </w:pPr>
      <w:r>
        <w:rPr>
          <w:rStyle w:val="list0020paragraphchar"/>
          <w:rFonts w:ascii="Franklin Gothic Book" w:hAnsi="Franklin Gothic Book" w:cs="Arial"/>
          <w:lang w:val="en-GB"/>
        </w:rPr>
        <w:t xml:space="preserve">To ensure when the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t</w:t>
      </w:r>
      <w:r>
        <w:rPr>
          <w:rStyle w:val="list0020paragraphchar"/>
          <w:rFonts w:ascii="Franklin Gothic Book" w:hAnsi="Franklin Gothic Book" w:cs="Arial"/>
          <w:lang w:val="en-GB"/>
        </w:rPr>
        <w:t>h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esis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is to be deposited </w:t>
      </w:r>
      <w:r w:rsidR="009A0887">
        <w:rPr>
          <w:rStyle w:val="list0020paragraphchar"/>
          <w:rFonts w:ascii="Franklin Gothic Book" w:hAnsi="Franklin Gothic Book" w:cs="Arial"/>
          <w:lang w:val="en-GB"/>
        </w:rPr>
        <w:t xml:space="preserve">that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all of the requirements are met in terms of the quality of the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t</w:t>
      </w:r>
      <w:r>
        <w:rPr>
          <w:rStyle w:val="list0020paragraphchar"/>
          <w:rFonts w:ascii="Franklin Gothic Book" w:hAnsi="Franklin Gothic Book" w:cs="Arial"/>
          <w:lang w:val="en-GB"/>
        </w:rPr>
        <w:t>h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esis</w:t>
      </w:r>
      <w:r w:rsidR="00A944BC">
        <w:rPr>
          <w:rStyle w:val="list0020paragraphchar"/>
          <w:rFonts w:ascii="Franklin Gothic Book" w:hAnsi="Franklin Gothic Book" w:cs="Arial"/>
          <w:lang w:val="en-GB"/>
        </w:rPr>
        <w:t>,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as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specifi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ed in the rules governing the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presentation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and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defen</w:t>
      </w:r>
      <w:r>
        <w:rPr>
          <w:rStyle w:val="list0020paragraphchar"/>
          <w:rFonts w:ascii="Franklin Gothic Book" w:hAnsi="Franklin Gothic Book" w:cs="Arial"/>
          <w:lang w:val="en-GB"/>
        </w:rPr>
        <w:t>ce of doctoral thes</w:t>
      </w:r>
      <w:r w:rsidR="007C4596">
        <w:rPr>
          <w:rStyle w:val="list0020paragraphchar"/>
          <w:rFonts w:ascii="Franklin Gothic Book" w:hAnsi="Franklin Gothic Book" w:cs="Arial"/>
          <w:lang w:val="en-GB"/>
        </w:rPr>
        <w:t>e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s at the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UVa. </w:t>
      </w:r>
    </w:p>
    <w:p w:rsidR="00ED7B23" w:rsidRPr="00574397" w:rsidRDefault="001D4C28" w:rsidP="00F0581E">
      <w:pPr>
        <w:widowControl/>
        <w:autoSpaceDE/>
        <w:autoSpaceDN/>
        <w:spacing w:before="120" w:after="120" w:line="340" w:lineRule="exact"/>
        <w:ind w:left="360" w:hanging="360"/>
        <w:jc w:val="both"/>
        <w:rPr>
          <w:rStyle w:val="list0020paragraphchar"/>
          <w:rFonts w:ascii="Franklin Gothic Book" w:hAnsi="Franklin Gothic Book" w:cs="Arial"/>
          <w:lang w:val="en-GB"/>
        </w:rPr>
      </w:pPr>
      <w:r w:rsidRPr="00574397">
        <w:rPr>
          <w:rStyle w:val="list0020paragraphchar"/>
          <w:rFonts w:ascii="Franklin Gothic Book" w:hAnsi="Franklin Gothic Book" w:cs="Arial"/>
          <w:lang w:val="en-GB"/>
        </w:rPr>
        <w:t>i)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ab/>
      </w:r>
      <w:r w:rsidR="00E621AF">
        <w:rPr>
          <w:rStyle w:val="list0020paragraphchar"/>
          <w:rFonts w:ascii="Franklin Gothic Book" w:hAnsi="Franklin Gothic Book" w:cs="Arial"/>
          <w:lang w:val="en-GB"/>
        </w:rPr>
        <w:t xml:space="preserve">To ensure compliance with the </w:t>
      </w:r>
      <w:r w:rsidR="00E621AF" w:rsidRPr="00574397">
        <w:rPr>
          <w:rStyle w:val="list0020paragraphchar"/>
          <w:rFonts w:ascii="Franklin Gothic Book" w:hAnsi="Franklin Gothic Book" w:cs="Arial"/>
          <w:lang w:val="en-GB"/>
        </w:rPr>
        <w:t>obligation</w:t>
      </w:r>
      <w:r w:rsidR="00E621AF">
        <w:rPr>
          <w:rStyle w:val="list0020paragraphchar"/>
          <w:rFonts w:ascii="Franklin Gothic Book" w:hAnsi="Franklin Gothic Book" w:cs="Arial"/>
          <w:lang w:val="en-GB"/>
        </w:rPr>
        <w:t xml:space="preserve">s set out in the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present</w:t>
      </w:r>
      <w:r w:rsidR="00E621AF">
        <w:rPr>
          <w:rStyle w:val="list0020paragraphchar"/>
          <w:rFonts w:ascii="Franklin Gothic Book" w:hAnsi="Franklin Gothic Book" w:cs="Arial"/>
          <w:lang w:val="en-GB"/>
        </w:rPr>
        <w:t xml:space="preserve"> annex and in the framework agreement</w:t>
      </w:r>
      <w:r w:rsidR="007E08D4" w:rsidRPr="00574397">
        <w:rPr>
          <w:rStyle w:val="list0020paragraphchar"/>
          <w:rFonts w:ascii="Franklin Gothic Book" w:hAnsi="Franklin Gothic Book" w:cs="Arial"/>
          <w:lang w:val="en-GB"/>
        </w:rPr>
        <w:t>.</w:t>
      </w:r>
    </w:p>
    <w:p w:rsidR="00ED7B23" w:rsidRPr="00574397" w:rsidRDefault="001D4C28" w:rsidP="00F0581E">
      <w:pPr>
        <w:widowControl/>
        <w:autoSpaceDE/>
        <w:autoSpaceDN/>
        <w:spacing w:before="120" w:after="120" w:line="340" w:lineRule="exact"/>
        <w:ind w:left="360" w:hanging="360"/>
        <w:jc w:val="both"/>
        <w:rPr>
          <w:rFonts w:ascii="Franklin Gothic Book" w:hAnsi="Franklin Gothic Book" w:cs="Arial"/>
          <w:lang w:val="en-GB"/>
        </w:rPr>
      </w:pPr>
      <w:r w:rsidRPr="00574397">
        <w:rPr>
          <w:rStyle w:val="list0020paragraphchar"/>
          <w:rFonts w:ascii="Franklin Gothic Book" w:hAnsi="Franklin Gothic Book" w:cs="Arial"/>
          <w:lang w:val="en-GB"/>
        </w:rPr>
        <w:t>j)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ab/>
      </w:r>
      <w:r w:rsidR="00E621AF">
        <w:rPr>
          <w:rStyle w:val="list0020paragraphchar"/>
          <w:rFonts w:ascii="Franklin Gothic Book" w:hAnsi="Franklin Gothic Book" w:cs="Arial"/>
          <w:lang w:val="en-GB"/>
        </w:rPr>
        <w:t xml:space="preserve">To assume the financial </w:t>
      </w:r>
      <w:r w:rsidR="00E06D47" w:rsidRPr="00574397">
        <w:rPr>
          <w:rStyle w:val="list0020paragraphchar"/>
          <w:rFonts w:ascii="Franklin Gothic Book" w:hAnsi="Franklin Gothic Book" w:cs="Arial"/>
          <w:lang w:val="en-GB"/>
        </w:rPr>
        <w:t>obligations</w:t>
      </w:r>
      <w:r w:rsidR="00E621AF">
        <w:rPr>
          <w:rStyle w:val="list0020paragraphchar"/>
          <w:rFonts w:ascii="Franklin Gothic Book" w:hAnsi="Franklin Gothic Book" w:cs="Arial"/>
          <w:lang w:val="en-GB"/>
        </w:rPr>
        <w:t xml:space="preserve"> established in the 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 xml:space="preserve">present </w:t>
      </w:r>
      <w:r w:rsidR="00E621AF">
        <w:rPr>
          <w:rStyle w:val="list0020paragraphchar"/>
          <w:rFonts w:ascii="Franklin Gothic Book" w:hAnsi="Franklin Gothic Book" w:cs="Arial"/>
          <w:lang w:val="en-GB"/>
        </w:rPr>
        <w:t xml:space="preserve">annex and in the </w:t>
      </w:r>
      <w:r w:rsidR="00E06D47">
        <w:rPr>
          <w:rStyle w:val="list0020paragraphchar"/>
          <w:rFonts w:ascii="Franklin Gothic Book" w:hAnsi="Franklin Gothic Book" w:cs="Arial"/>
          <w:lang w:val="en-GB"/>
        </w:rPr>
        <w:t>framework agreement</w:t>
      </w:r>
      <w:r w:rsidR="007E08D4" w:rsidRPr="00574397">
        <w:rPr>
          <w:rStyle w:val="list0020paragraphchar"/>
          <w:rFonts w:ascii="Franklin Gothic Book" w:hAnsi="Franklin Gothic Book" w:cs="Arial"/>
          <w:lang w:val="en-GB"/>
        </w:rPr>
        <w:t>.</w:t>
      </w:r>
    </w:p>
    <w:p w:rsidR="00ED7B23" w:rsidRPr="00574397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</w:pPr>
    </w:p>
    <w:p w:rsidR="00ED7B23" w:rsidRPr="00574397" w:rsidRDefault="00E06D47" w:rsidP="00F0581E">
      <w:pPr>
        <w:pStyle w:val="Normal1"/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</w:pP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By signing the </w:t>
      </w:r>
      <w:r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present</w:t>
      </w: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 annex to the agreement</w:t>
      </w:r>
      <w:r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 xml:space="preserve">, </w:t>
      </w:r>
      <w:r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the UVa assumes the following obligations</w:t>
      </w:r>
      <w:r w:rsidR="00ED7B23" w:rsidRPr="00574397">
        <w:rPr>
          <w:rStyle w:val="normalchar"/>
          <w:rFonts w:ascii="Franklin Gothic Book" w:hAnsi="Franklin Gothic Book" w:cs="Arial"/>
          <w:color w:val="000000"/>
          <w:sz w:val="22"/>
          <w:szCs w:val="22"/>
          <w:lang w:val="en-GB"/>
        </w:rPr>
        <w:t>:</w:t>
      </w:r>
    </w:p>
    <w:p w:rsidR="00ED7B23" w:rsidRPr="00574397" w:rsidRDefault="00E06D47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color w:val="000000"/>
          <w:lang w:val="en-GB"/>
        </w:rPr>
      </w:pPr>
      <w:r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To ensure the doctoral student’s 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acces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s to its facilities throughout the </w:t>
      </w:r>
      <w:r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duration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 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>of the research project and while the agreement to which the present annex refers remains in force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.</w:t>
      </w:r>
    </w:p>
    <w:p w:rsidR="00ED7B23" w:rsidRPr="00574397" w:rsidRDefault="00E06D47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color w:val="000000"/>
          <w:lang w:val="en-GB"/>
        </w:rPr>
      </w:pPr>
      <w:r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To provide the </w:t>
      </w:r>
      <w:r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academic scientific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 </w:t>
      </w:r>
      <w:r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supervision 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for the project through those designated for said purpose in the 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present 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>annex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.</w:t>
      </w:r>
    </w:p>
    <w:p w:rsidR="00ED7B23" w:rsidRPr="00574397" w:rsidRDefault="000465C6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color w:val="000000"/>
          <w:lang w:val="en-GB"/>
        </w:rPr>
      </w:pPr>
      <w:r>
        <w:rPr>
          <w:rStyle w:val="list0020paragraphchar"/>
          <w:rFonts w:ascii="Franklin Gothic Book" w:hAnsi="Franklin Gothic Book" w:cs="Arial"/>
          <w:color w:val="000000"/>
          <w:lang w:val="en-GB"/>
        </w:rPr>
        <w:t>To provide the contracting entity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,</w:t>
      </w:r>
      <w:r w:rsidR="00ED7B23" w:rsidRPr="00574397">
        <w:rPr>
          <w:rStyle w:val="apple-converted-space"/>
          <w:rFonts w:ascii="Franklin Gothic Book" w:hAnsi="Franklin Gothic Book" w:cs="Arial"/>
          <w:color w:val="000000"/>
          <w:lang w:val="en-GB"/>
        </w:rPr>
        <w:t xml:space="preserve"> </w:t>
      </w:r>
      <w:r>
        <w:rPr>
          <w:rStyle w:val="apple-converted-space"/>
          <w:rFonts w:ascii="Franklin Gothic Book" w:hAnsi="Franklin Gothic Book" w:cs="Arial"/>
          <w:color w:val="000000"/>
          <w:lang w:val="en-GB"/>
        </w:rPr>
        <w:t xml:space="preserve">under its </w:t>
      </w:r>
      <w:r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responsibili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>t</w:t>
      </w:r>
      <w:r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y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 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>and where applicable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, 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with the </w:t>
      </w:r>
      <w:r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necessary information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 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concerning the 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person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 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o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>r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 persons</w:t>
      </w:r>
      <w:r w:rsidR="00DB00F4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, 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>subsequent to their approval</w:t>
      </w:r>
      <w:r w:rsidR="00DB00F4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,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 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>who will need to a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c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>c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e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>ss the contracting entity’s facilities to carry out tasks related to the project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.</w:t>
      </w:r>
    </w:p>
    <w:p w:rsidR="00ED7B23" w:rsidRPr="00574397" w:rsidRDefault="000465C6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color w:val="000000"/>
          <w:lang w:val="en-GB"/>
        </w:rPr>
      </w:pPr>
      <w:r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To provide the doctoral student with the essential 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fungible</w:t>
      </w:r>
      <w:r w:rsidRPr="000465C6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 </w:t>
      </w:r>
      <w:r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material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, </w:t>
      </w:r>
      <w:r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infrastructures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 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>and facilities required to carry out the tasks related to the research project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.</w:t>
      </w:r>
    </w:p>
    <w:p w:rsidR="00ED7B23" w:rsidRPr="00574397" w:rsidRDefault="000465C6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color w:val="000000"/>
          <w:lang w:val="en-GB"/>
        </w:rPr>
      </w:pPr>
      <w:r>
        <w:rPr>
          <w:rStyle w:val="list0020paragraphchar"/>
          <w:rFonts w:ascii="Franklin Gothic Book" w:hAnsi="Franklin Gothic Book" w:cs="Arial"/>
          <w:color w:val="000000"/>
          <w:lang w:val="en-GB"/>
        </w:rPr>
        <w:t>To pr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opo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se the 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transversal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 and specific training activities that are of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 </w:t>
      </w:r>
      <w:r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interes</w:t>
      </w:r>
      <w:r>
        <w:rPr>
          <w:rStyle w:val="list0020paragraphchar"/>
          <w:rFonts w:ascii="Franklin Gothic Book" w:hAnsi="Franklin Gothic Book" w:cs="Arial"/>
          <w:color w:val="000000"/>
          <w:lang w:val="en-GB"/>
        </w:rPr>
        <w:t>t to the doctoral student.</w:t>
      </w:r>
    </w:p>
    <w:p w:rsidR="00ED7B23" w:rsidRPr="00574397" w:rsidRDefault="000465C6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color w:val="000000"/>
          <w:lang w:val="en-GB"/>
        </w:rPr>
      </w:pPr>
      <w:r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To provide the doctoral student with the </w:t>
      </w:r>
      <w:r w:rsidR="00ED7B23" w:rsidRPr="00574397">
        <w:rPr>
          <w:rFonts w:ascii="Franklin Gothic Book" w:hAnsi="Franklin Gothic Book" w:cs="Arial"/>
          <w:color w:val="000000"/>
          <w:lang w:val="en-GB"/>
        </w:rPr>
        <w:t>transversal</w:t>
      </w:r>
      <w:r w:rsidR="00984A10">
        <w:rPr>
          <w:rFonts w:ascii="Franklin Gothic Book" w:hAnsi="Franklin Gothic Book" w:cs="Arial"/>
          <w:color w:val="000000"/>
          <w:lang w:val="en-GB"/>
        </w:rPr>
        <w:t xml:space="preserve"> and specific training activities proposed by the supervisor</w:t>
      </w:r>
      <w:r w:rsidR="00ED7B23" w:rsidRPr="00574397">
        <w:rPr>
          <w:rFonts w:ascii="Franklin Gothic Book" w:hAnsi="Franklin Gothic Book" w:cs="Arial"/>
          <w:color w:val="000000"/>
          <w:lang w:val="en-GB"/>
        </w:rPr>
        <w:t xml:space="preserve">, </w:t>
      </w:r>
      <w:r w:rsidR="00984A10">
        <w:rPr>
          <w:rFonts w:ascii="Franklin Gothic Book" w:hAnsi="Franklin Gothic Book" w:cs="Arial"/>
          <w:color w:val="000000"/>
          <w:lang w:val="en-GB"/>
        </w:rPr>
        <w:t xml:space="preserve">the </w:t>
      </w:r>
      <w:r w:rsidR="00ED7B23" w:rsidRPr="00574397">
        <w:rPr>
          <w:rFonts w:ascii="Franklin Gothic Book" w:hAnsi="Franklin Gothic Book" w:cs="Arial"/>
          <w:color w:val="000000"/>
          <w:lang w:val="en-GB"/>
        </w:rPr>
        <w:t xml:space="preserve">director/s </w:t>
      </w:r>
      <w:r w:rsidR="00984A10">
        <w:rPr>
          <w:rFonts w:ascii="Franklin Gothic Book" w:hAnsi="Franklin Gothic Book" w:cs="Arial"/>
          <w:color w:val="000000"/>
          <w:lang w:val="en-GB"/>
        </w:rPr>
        <w:t xml:space="preserve">of the </w:t>
      </w:r>
      <w:r w:rsidR="00ED7B23" w:rsidRPr="00574397">
        <w:rPr>
          <w:rFonts w:ascii="Franklin Gothic Book" w:hAnsi="Franklin Gothic Book" w:cs="Arial"/>
          <w:color w:val="000000"/>
          <w:lang w:val="en-GB"/>
        </w:rPr>
        <w:t>t</w:t>
      </w:r>
      <w:r w:rsidR="00984A10">
        <w:rPr>
          <w:rFonts w:ascii="Franklin Gothic Book" w:hAnsi="Franklin Gothic Book" w:cs="Arial"/>
          <w:color w:val="000000"/>
          <w:lang w:val="en-GB"/>
        </w:rPr>
        <w:t>h</w:t>
      </w:r>
      <w:r w:rsidR="00ED7B23" w:rsidRPr="00574397">
        <w:rPr>
          <w:rFonts w:ascii="Franklin Gothic Book" w:hAnsi="Franklin Gothic Book" w:cs="Arial"/>
          <w:color w:val="000000"/>
          <w:lang w:val="en-GB"/>
        </w:rPr>
        <w:t xml:space="preserve">esis, </w:t>
      </w:r>
      <w:r w:rsidR="00984A10">
        <w:rPr>
          <w:rFonts w:ascii="Franklin Gothic Book" w:hAnsi="Franklin Gothic Book" w:cs="Arial"/>
          <w:color w:val="000000"/>
          <w:lang w:val="en-GB"/>
        </w:rPr>
        <w:t>and</w:t>
      </w:r>
      <w:r w:rsidR="00ED7B23" w:rsidRPr="00574397">
        <w:rPr>
          <w:rFonts w:ascii="Franklin Gothic Book" w:hAnsi="Franklin Gothic Book" w:cs="Arial"/>
          <w:color w:val="000000"/>
          <w:lang w:val="en-GB"/>
        </w:rPr>
        <w:t>/o</w:t>
      </w:r>
      <w:r w:rsidR="00984A10">
        <w:rPr>
          <w:rFonts w:ascii="Franklin Gothic Book" w:hAnsi="Franklin Gothic Book" w:cs="Arial"/>
          <w:color w:val="000000"/>
          <w:lang w:val="en-GB"/>
        </w:rPr>
        <w:t>r person responsible at the contracting entity</w:t>
      </w:r>
      <w:r w:rsidR="00FF5FE9">
        <w:rPr>
          <w:rFonts w:ascii="Franklin Gothic Book" w:hAnsi="Franklin Gothic Book" w:cs="Arial"/>
          <w:color w:val="000000"/>
          <w:lang w:val="en-GB"/>
        </w:rPr>
        <w:t xml:space="preserve"> that </w:t>
      </w:r>
      <w:r w:rsidR="00984A10">
        <w:rPr>
          <w:rFonts w:ascii="Franklin Gothic Book" w:hAnsi="Franklin Gothic Book" w:cs="Arial"/>
          <w:lang w:val="en-GB"/>
        </w:rPr>
        <w:t xml:space="preserve">will allow for a </w:t>
      </w:r>
      <w:r w:rsidR="00984A10" w:rsidRPr="00574397">
        <w:rPr>
          <w:rFonts w:ascii="Franklin Gothic Book" w:hAnsi="Franklin Gothic Book" w:cs="Arial"/>
          <w:lang w:val="en-GB"/>
        </w:rPr>
        <w:t>positiv</w:t>
      </w:r>
      <w:r w:rsidR="00984A10">
        <w:rPr>
          <w:rFonts w:ascii="Franklin Gothic Book" w:hAnsi="Franklin Gothic Book" w:cs="Arial"/>
          <w:lang w:val="en-GB"/>
        </w:rPr>
        <w:t>e annual assessment by the acad</w:t>
      </w:r>
      <w:r w:rsidR="00984A10" w:rsidRPr="00574397">
        <w:rPr>
          <w:rFonts w:ascii="Franklin Gothic Book" w:hAnsi="Franklin Gothic Book" w:cs="Arial"/>
          <w:lang w:val="en-GB"/>
        </w:rPr>
        <w:t>emic</w:t>
      </w:r>
      <w:r w:rsidR="00984A10">
        <w:rPr>
          <w:rFonts w:ascii="Franklin Gothic Book" w:hAnsi="Franklin Gothic Book" w:cs="Arial"/>
          <w:lang w:val="en-GB"/>
        </w:rPr>
        <w:t xml:space="preserve"> committee</w:t>
      </w:r>
      <w:r w:rsidR="00FF5FE9" w:rsidRPr="00FF5FE9">
        <w:rPr>
          <w:rFonts w:ascii="Franklin Gothic Book" w:hAnsi="Franklin Gothic Book" w:cs="Arial"/>
          <w:lang w:val="en-GB"/>
        </w:rPr>
        <w:t xml:space="preserve"> </w:t>
      </w:r>
      <w:r w:rsidR="00FF5FE9">
        <w:rPr>
          <w:rFonts w:ascii="Franklin Gothic Book" w:hAnsi="Franklin Gothic Book" w:cs="Arial"/>
          <w:lang w:val="en-GB"/>
        </w:rPr>
        <w:t>of the doctoral programme</w:t>
      </w:r>
      <w:r w:rsidR="00ED7B23" w:rsidRPr="00574397">
        <w:rPr>
          <w:rFonts w:ascii="Franklin Gothic Book" w:hAnsi="Franklin Gothic Book" w:cs="Arial"/>
          <w:color w:val="000000"/>
          <w:lang w:val="en-GB"/>
        </w:rPr>
        <w:t>.</w:t>
      </w:r>
    </w:p>
    <w:p w:rsidR="00ED7B23" w:rsidRPr="00574397" w:rsidRDefault="000465C6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color w:val="000000"/>
          <w:lang w:val="en-GB"/>
        </w:rPr>
      </w:pPr>
      <w:r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To provide </w:t>
      </w:r>
      <w:r w:rsidR="00A944BC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the 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mo</w:t>
      </w:r>
      <w:r w:rsidR="00A944BC">
        <w:rPr>
          <w:rStyle w:val="list0020paragraphchar"/>
          <w:rFonts w:ascii="Franklin Gothic Book" w:hAnsi="Franklin Gothic Book" w:cs="Arial"/>
          <w:color w:val="000000"/>
          <w:lang w:val="en-GB"/>
        </w:rPr>
        <w:t>b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ili</w:t>
      </w:r>
      <w:r w:rsidR="00A944BC">
        <w:rPr>
          <w:rStyle w:val="list0020paragraphchar"/>
          <w:rFonts w:ascii="Franklin Gothic Book" w:hAnsi="Franklin Gothic Book" w:cs="Arial"/>
          <w:color w:val="000000"/>
          <w:lang w:val="en-GB"/>
        </w:rPr>
        <w:t>ty action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 (a</w:t>
      </w:r>
      <w:r w:rsidR="00A944BC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ttending 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con</w:t>
      </w:r>
      <w:r w:rsidR="00A944BC">
        <w:rPr>
          <w:rStyle w:val="list0020paragraphchar"/>
          <w:rFonts w:ascii="Franklin Gothic Book" w:hAnsi="Franklin Gothic Book" w:cs="Arial"/>
          <w:color w:val="000000"/>
          <w:lang w:val="en-GB"/>
        </w:rPr>
        <w:t>ferences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, seminars, </w:t>
      </w:r>
      <w:r w:rsidR="00A944BC">
        <w:rPr>
          <w:rStyle w:val="list0020paragraphchar"/>
          <w:rFonts w:ascii="Franklin Gothic Book" w:hAnsi="Franklin Gothic Book" w:cs="Arial"/>
          <w:color w:val="000000"/>
          <w:lang w:val="en-GB"/>
        </w:rPr>
        <w:t>s</w:t>
      </w:r>
      <w:r w:rsidR="00A944BC">
        <w:rPr>
          <w:rStyle w:val="list0020paragraphchar"/>
          <w:rFonts w:ascii="Franklin Gothic Book" w:hAnsi="Franklin Gothic Book" w:cs="Arial"/>
          <w:lang w:val="en-GB"/>
        </w:rPr>
        <w:t xml:space="preserve">tays at the </w:t>
      </w:r>
      <w:r w:rsidR="00A944BC" w:rsidRPr="00574397">
        <w:rPr>
          <w:rStyle w:val="list0020paragraphchar"/>
          <w:rFonts w:ascii="Franklin Gothic Book" w:hAnsi="Franklin Gothic Book" w:cs="Arial"/>
          <w:lang w:val="en-GB"/>
        </w:rPr>
        <w:t xml:space="preserve">international </w:t>
      </w:r>
      <w:r w:rsidR="00A944BC">
        <w:rPr>
          <w:rStyle w:val="list0020paragraphchar"/>
          <w:rFonts w:ascii="Franklin Gothic Book" w:hAnsi="Franklin Gothic Book" w:cs="Arial"/>
          <w:lang w:val="en-GB"/>
        </w:rPr>
        <w:t xml:space="preserve">facilities of the contracting entity or </w:t>
      </w:r>
      <w:r w:rsidR="00A944BC" w:rsidRPr="00574397">
        <w:rPr>
          <w:rStyle w:val="list0020paragraphchar"/>
          <w:rFonts w:ascii="Franklin Gothic Book" w:hAnsi="Franklin Gothic Book" w:cs="Arial"/>
          <w:lang w:val="en-GB"/>
        </w:rPr>
        <w:t>international</w:t>
      </w:r>
      <w:r w:rsidR="00A944BC">
        <w:rPr>
          <w:rStyle w:val="list0020paragraphchar"/>
          <w:rFonts w:ascii="Franklin Gothic Book" w:hAnsi="Franklin Gothic Book" w:cs="Arial"/>
          <w:lang w:val="en-GB"/>
        </w:rPr>
        <w:t xml:space="preserve"> research group</w:t>
      </w:r>
      <w:r w:rsidR="00ED7B23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 xml:space="preserve">) </w:t>
      </w:r>
      <w:r w:rsidR="00A944BC">
        <w:rPr>
          <w:rStyle w:val="list0020paragraphchar"/>
          <w:rFonts w:ascii="Franklin Gothic Book" w:hAnsi="Franklin Gothic Book" w:cs="Arial"/>
          <w:lang w:val="en-GB"/>
        </w:rPr>
        <w:t>proposed by the doctoral student during their d</w:t>
      </w:r>
      <w:r w:rsidR="00A944BC" w:rsidRPr="00574397">
        <w:rPr>
          <w:rStyle w:val="list0020paragraphchar"/>
          <w:rFonts w:ascii="Franklin Gothic Book" w:hAnsi="Franklin Gothic Book" w:cs="Arial"/>
          <w:lang w:val="en-GB"/>
        </w:rPr>
        <w:t xml:space="preserve">octoral </w:t>
      </w:r>
      <w:r w:rsidR="00A944BC">
        <w:rPr>
          <w:rStyle w:val="list0020paragraphchar"/>
          <w:rFonts w:ascii="Franklin Gothic Book" w:hAnsi="Franklin Gothic Book" w:cs="Arial"/>
          <w:lang w:val="en-GB"/>
        </w:rPr>
        <w:t xml:space="preserve">training and which </w:t>
      </w:r>
      <w:r w:rsidR="009A0887">
        <w:rPr>
          <w:rStyle w:val="list0020paragraphchar"/>
          <w:rFonts w:ascii="Franklin Gothic Book" w:hAnsi="Franklin Gothic Book" w:cs="Arial"/>
          <w:lang w:val="en-GB"/>
        </w:rPr>
        <w:t xml:space="preserve">have been </w:t>
      </w:r>
      <w:r w:rsidR="00A944BC">
        <w:rPr>
          <w:rStyle w:val="list0020paragraphchar"/>
          <w:rFonts w:ascii="Franklin Gothic Book" w:hAnsi="Franklin Gothic Book" w:cs="Arial"/>
          <w:lang w:val="en-GB"/>
        </w:rPr>
        <w:t>accepted</w:t>
      </w:r>
      <w:r w:rsidR="00DB00F4" w:rsidRPr="00574397">
        <w:rPr>
          <w:rStyle w:val="list0020paragraphchar"/>
          <w:rFonts w:ascii="Franklin Gothic Book" w:hAnsi="Franklin Gothic Book" w:cs="Arial"/>
          <w:color w:val="000000"/>
          <w:lang w:val="en-GB"/>
        </w:rPr>
        <w:t>.</w:t>
      </w:r>
    </w:p>
    <w:p w:rsidR="00ED7B23" w:rsidRPr="00574397" w:rsidRDefault="00396691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/>
          <w:lang w:val="en-GB"/>
        </w:rPr>
      </w:pPr>
      <w:r>
        <w:rPr>
          <w:rStyle w:val="list0020paragraphchar"/>
          <w:rFonts w:ascii="Franklin Gothic Book" w:hAnsi="Franklin Gothic Book" w:cs="Arial"/>
          <w:lang w:val="en-GB"/>
        </w:rPr>
        <w:t xml:space="preserve">To ensure when the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t</w:t>
      </w:r>
      <w:r>
        <w:rPr>
          <w:rStyle w:val="list0020paragraphchar"/>
          <w:rFonts w:ascii="Franklin Gothic Book" w:hAnsi="Franklin Gothic Book" w:cs="Arial"/>
          <w:lang w:val="en-GB"/>
        </w:rPr>
        <w:t>h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 xml:space="preserve">esis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is to be deposited </w:t>
      </w:r>
      <w:r w:rsidR="009A0887">
        <w:rPr>
          <w:rStyle w:val="list0020paragraphchar"/>
          <w:rFonts w:ascii="Franklin Gothic Book" w:hAnsi="Franklin Gothic Book" w:cs="Arial"/>
          <w:lang w:val="en-GB"/>
        </w:rPr>
        <w:t xml:space="preserve">that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all of the requirements are met in terms of the quality of the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t</w:t>
      </w:r>
      <w:r>
        <w:rPr>
          <w:rStyle w:val="list0020paragraphchar"/>
          <w:rFonts w:ascii="Franklin Gothic Book" w:hAnsi="Franklin Gothic Book" w:cs="Arial"/>
          <w:lang w:val="en-GB"/>
        </w:rPr>
        <w:t>h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esis</w:t>
      </w:r>
      <w:r>
        <w:rPr>
          <w:rStyle w:val="list0020paragraphchar"/>
          <w:rFonts w:ascii="Franklin Gothic Book" w:hAnsi="Franklin Gothic Book" w:cs="Arial"/>
          <w:lang w:val="en-GB"/>
        </w:rPr>
        <w:t>,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 xml:space="preserve">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as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specifi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ed in the rules governing the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 xml:space="preserve">presentation 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and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defen</w:t>
      </w:r>
      <w:r>
        <w:rPr>
          <w:rStyle w:val="list0020paragraphchar"/>
          <w:rFonts w:ascii="Franklin Gothic Book" w:hAnsi="Franklin Gothic Book" w:cs="Arial"/>
          <w:lang w:val="en-GB"/>
        </w:rPr>
        <w:t>ce of doctoral thes</w:t>
      </w:r>
      <w:r w:rsidR="009A0887">
        <w:rPr>
          <w:rStyle w:val="list0020paragraphchar"/>
          <w:rFonts w:ascii="Franklin Gothic Book" w:hAnsi="Franklin Gothic Book" w:cs="Arial"/>
          <w:lang w:val="en-GB"/>
        </w:rPr>
        <w:t>e</w:t>
      </w:r>
      <w:r>
        <w:rPr>
          <w:rStyle w:val="list0020paragraphchar"/>
          <w:rFonts w:ascii="Franklin Gothic Book" w:hAnsi="Franklin Gothic Book" w:cs="Arial"/>
          <w:lang w:val="en-GB"/>
        </w:rPr>
        <w:t>s at the UV</w:t>
      </w:r>
      <w:r w:rsidR="00ED7B23" w:rsidRPr="00574397">
        <w:rPr>
          <w:rStyle w:val="list0020paragraphchar"/>
          <w:rFonts w:ascii="Franklin Gothic Book" w:hAnsi="Franklin Gothic Book"/>
          <w:lang w:val="en-GB"/>
        </w:rPr>
        <w:t>a.</w:t>
      </w:r>
    </w:p>
    <w:p w:rsidR="00ED7B23" w:rsidRPr="00574397" w:rsidRDefault="00396691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n-GB"/>
        </w:rPr>
      </w:pPr>
      <w:r>
        <w:rPr>
          <w:rStyle w:val="list0020paragraphchar"/>
          <w:rFonts w:ascii="Franklin Gothic Book" w:hAnsi="Franklin Gothic Book" w:cs="Arial"/>
          <w:lang w:val="en-GB"/>
        </w:rPr>
        <w:lastRenderedPageBreak/>
        <w:t xml:space="preserve">To ensure compliance with the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obligation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s set out in the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present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 annex and in the framework agreement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.</w:t>
      </w:r>
    </w:p>
    <w:p w:rsidR="00907758" w:rsidRPr="00574397" w:rsidRDefault="00396691" w:rsidP="00145713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n-GB"/>
        </w:rPr>
      </w:pPr>
      <w:r>
        <w:rPr>
          <w:rStyle w:val="list0020paragraphchar"/>
          <w:rFonts w:ascii="Franklin Gothic Book" w:hAnsi="Franklin Gothic Book" w:cs="Arial"/>
          <w:lang w:val="en-GB"/>
        </w:rPr>
        <w:t xml:space="preserve">To assume the financial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>obligations</w:t>
      </w:r>
      <w:r>
        <w:rPr>
          <w:rStyle w:val="list0020paragraphchar"/>
          <w:rFonts w:ascii="Franklin Gothic Book" w:hAnsi="Franklin Gothic Book" w:cs="Arial"/>
          <w:lang w:val="en-GB"/>
        </w:rPr>
        <w:t xml:space="preserve"> established in the </w:t>
      </w:r>
      <w:r w:rsidRPr="00574397">
        <w:rPr>
          <w:rStyle w:val="list0020paragraphchar"/>
          <w:rFonts w:ascii="Franklin Gothic Book" w:hAnsi="Franklin Gothic Book" w:cs="Arial"/>
          <w:lang w:val="en-GB"/>
        </w:rPr>
        <w:t xml:space="preserve">present </w:t>
      </w:r>
      <w:r>
        <w:rPr>
          <w:rStyle w:val="list0020paragraphchar"/>
          <w:rFonts w:ascii="Franklin Gothic Book" w:hAnsi="Franklin Gothic Book" w:cs="Arial"/>
          <w:lang w:val="en-GB"/>
        </w:rPr>
        <w:t>annex and in the framework agreement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t>.</w:t>
      </w:r>
      <w:r w:rsidR="00ED7B23" w:rsidRPr="00574397">
        <w:rPr>
          <w:rStyle w:val="list0020paragraphchar"/>
          <w:rFonts w:ascii="Franklin Gothic Book" w:hAnsi="Franklin Gothic Book" w:cs="Arial"/>
          <w:lang w:val="en-GB"/>
        </w:rPr>
        <w:br/>
      </w:r>
    </w:p>
    <w:p w:rsidR="003C3E27" w:rsidRPr="00574397" w:rsidRDefault="009D0EA7" w:rsidP="00F0581E">
      <w:pPr>
        <w:pStyle w:val="Textoindependiente"/>
        <w:spacing w:before="120" w:after="120" w:line="340" w:lineRule="exact"/>
        <w:ind w:right="116"/>
        <w:jc w:val="both"/>
        <w:rPr>
          <w:rFonts w:ascii="Franklin Gothic Book" w:hAnsi="Franklin Gothic Book"/>
          <w:i/>
          <w:color w:val="0070C0"/>
          <w:sz w:val="22"/>
          <w:szCs w:val="22"/>
          <w:lang w:val="en-GB"/>
        </w:rPr>
      </w:pPr>
      <w:r w:rsidRPr="00574397">
        <w:rPr>
          <w:rFonts w:ascii="Franklin Gothic Book" w:hAnsi="Franklin Gothic Book"/>
          <w:i/>
          <w:color w:val="0070C0"/>
          <w:sz w:val="22"/>
          <w:szCs w:val="22"/>
          <w:lang w:val="en-GB"/>
        </w:rPr>
        <w:t>A</w:t>
      </w:r>
      <w:r w:rsidR="00396691">
        <w:rPr>
          <w:rFonts w:ascii="Franklin Gothic Book" w:hAnsi="Franklin Gothic Book"/>
          <w:i/>
          <w:color w:val="0070C0"/>
          <w:sz w:val="22"/>
          <w:szCs w:val="22"/>
          <w:lang w:val="en-GB"/>
        </w:rPr>
        <w:t>dd</w:t>
      </w:r>
      <w:r w:rsidRPr="00574397">
        <w:rPr>
          <w:rFonts w:ascii="Franklin Gothic Book" w:hAnsi="Franklin Gothic Book"/>
          <w:i/>
          <w:color w:val="0070C0"/>
          <w:sz w:val="22"/>
          <w:szCs w:val="22"/>
          <w:lang w:val="en-GB"/>
        </w:rPr>
        <w:t xml:space="preserve"> </w:t>
      </w:r>
      <w:r w:rsidR="00396691">
        <w:rPr>
          <w:rFonts w:ascii="Franklin Gothic Book" w:hAnsi="Franklin Gothic Book"/>
          <w:i/>
          <w:color w:val="0070C0"/>
          <w:sz w:val="22"/>
          <w:szCs w:val="22"/>
          <w:lang w:val="en-GB"/>
        </w:rPr>
        <w:t xml:space="preserve">whichever specific </w:t>
      </w:r>
      <w:r w:rsidRPr="00574397">
        <w:rPr>
          <w:rFonts w:ascii="Franklin Gothic Book" w:hAnsi="Franklin Gothic Book"/>
          <w:i/>
          <w:color w:val="0070C0"/>
          <w:sz w:val="22"/>
          <w:szCs w:val="22"/>
          <w:lang w:val="en-GB"/>
        </w:rPr>
        <w:t>aspects</w:t>
      </w:r>
      <w:r w:rsidR="00396691">
        <w:rPr>
          <w:rFonts w:ascii="Franklin Gothic Book" w:hAnsi="Franklin Gothic Book"/>
          <w:i/>
          <w:color w:val="0070C0"/>
          <w:sz w:val="22"/>
          <w:szCs w:val="22"/>
          <w:lang w:val="en-GB"/>
        </w:rPr>
        <w:t xml:space="preserve"> </w:t>
      </w:r>
      <w:r w:rsidR="009A0887">
        <w:rPr>
          <w:rFonts w:ascii="Franklin Gothic Book" w:hAnsi="Franklin Gothic Book"/>
          <w:i/>
          <w:color w:val="0070C0"/>
          <w:sz w:val="22"/>
          <w:szCs w:val="22"/>
          <w:lang w:val="en-GB"/>
        </w:rPr>
        <w:t>m</w:t>
      </w:r>
      <w:r w:rsidR="00396691">
        <w:rPr>
          <w:rFonts w:ascii="Franklin Gothic Book" w:hAnsi="Franklin Gothic Book"/>
          <w:i/>
          <w:color w:val="0070C0"/>
          <w:sz w:val="22"/>
          <w:szCs w:val="22"/>
          <w:lang w:val="en-GB"/>
        </w:rPr>
        <w:t>a</w:t>
      </w:r>
      <w:r w:rsidR="009A0887">
        <w:rPr>
          <w:rFonts w:ascii="Franklin Gothic Book" w:hAnsi="Franklin Gothic Book"/>
          <w:i/>
          <w:color w:val="0070C0"/>
          <w:sz w:val="22"/>
          <w:szCs w:val="22"/>
          <w:lang w:val="en-GB"/>
        </w:rPr>
        <w:t>y b</w:t>
      </w:r>
      <w:r w:rsidR="00396691">
        <w:rPr>
          <w:rFonts w:ascii="Franklin Gothic Book" w:hAnsi="Franklin Gothic Book"/>
          <w:i/>
          <w:color w:val="0070C0"/>
          <w:sz w:val="22"/>
          <w:szCs w:val="22"/>
          <w:lang w:val="en-GB"/>
        </w:rPr>
        <w:t>e applicable</w:t>
      </w:r>
      <w:r w:rsidRPr="00574397">
        <w:rPr>
          <w:rFonts w:ascii="Franklin Gothic Book" w:hAnsi="Franklin Gothic Book"/>
          <w:i/>
          <w:color w:val="0070C0"/>
          <w:sz w:val="22"/>
          <w:szCs w:val="22"/>
          <w:lang w:val="en-GB"/>
        </w:rPr>
        <w:t>.</w:t>
      </w:r>
    </w:p>
    <w:p w:rsidR="003C3E27" w:rsidRPr="00574397" w:rsidRDefault="003C3E27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:rsidR="009D3ED4" w:rsidRPr="00574397" w:rsidRDefault="00574397" w:rsidP="00F0581E">
      <w:pPr>
        <w:tabs>
          <w:tab w:val="left" w:pos="1862"/>
          <w:tab w:val="left" w:pos="3143"/>
        </w:tabs>
        <w:spacing w:before="120" w:after="120" w:line="340" w:lineRule="exact"/>
        <w:ind w:right="-39"/>
        <w:jc w:val="center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I</w:t>
      </w:r>
      <w:r w:rsidR="009D3ED4" w:rsidRPr="00574397">
        <w:rPr>
          <w:rFonts w:ascii="Franklin Gothic Book" w:hAnsi="Franklin Gothic Book"/>
          <w:lang w:val="en-GB"/>
        </w:rPr>
        <w:t xml:space="preserve">n Valladolid, </w:t>
      </w:r>
      <w:r w:rsidR="001139D8" w:rsidRPr="001139D8">
        <w:rPr>
          <w:rFonts w:ascii="Franklin Gothic Book" w:hAnsi="Franklin Gothic Book"/>
          <w:lang w:val="en-GB"/>
        </w:rPr>
        <w:t xml:space="preserve">In Valladolid, on the dates </w:t>
      </w:r>
      <w:r w:rsidR="001139D8">
        <w:rPr>
          <w:rFonts w:ascii="Franklin Gothic Book" w:hAnsi="Franklin Gothic Book"/>
          <w:lang w:val="en-GB"/>
        </w:rPr>
        <w:t>shown</w:t>
      </w:r>
      <w:bookmarkStart w:id="0" w:name="_GoBack"/>
      <w:bookmarkEnd w:id="0"/>
      <w:r w:rsidR="001139D8" w:rsidRPr="001139D8">
        <w:rPr>
          <w:rFonts w:ascii="Franklin Gothic Book" w:hAnsi="Franklin Gothic Book"/>
          <w:lang w:val="en-GB"/>
        </w:rPr>
        <w:t xml:space="preserve"> in the electronic signatures</w:t>
      </w:r>
    </w:p>
    <w:p w:rsidR="008F0493" w:rsidRPr="00574397" w:rsidRDefault="008F0493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12"/>
      </w:tblGrid>
      <w:tr w:rsidR="008B261E" w:rsidRPr="00574397" w:rsidTr="00686445">
        <w:tc>
          <w:tcPr>
            <w:tcW w:w="4511" w:type="dxa"/>
          </w:tcPr>
          <w:p w:rsidR="008B261E" w:rsidRPr="00574397" w:rsidRDefault="00574397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On behalf of the University of Valladolid</w:t>
            </w:r>
            <w:r w:rsidR="008B261E" w:rsidRPr="00574397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</w:p>
          <w:p w:rsidR="008B261E" w:rsidRPr="00574397" w:rsidRDefault="00CB5A1A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>Vice-</w:t>
            </w:r>
            <w:r w:rsidR="00F408B1" w:rsidRPr="00574397"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 xml:space="preserve">rector </w:t>
            </w:r>
            <w:r w:rsidR="00574397"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>for Research</w:t>
            </w:r>
            <w:r w:rsidR="00F408B1" w:rsidRPr="00574397"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 xml:space="preserve">, </w:t>
            </w:r>
            <w:r w:rsidR="00574397" w:rsidRPr="00574397"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>Innovation</w:t>
            </w:r>
            <w:r w:rsidR="00574397"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 xml:space="preserve"> and</w:t>
            </w:r>
            <w:r w:rsidR="00F408B1" w:rsidRPr="00574397"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 xml:space="preserve"> Transfer</w:t>
            </w:r>
          </w:p>
          <w:p w:rsidR="008B261E" w:rsidRPr="00574397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</w:pPr>
          </w:p>
          <w:p w:rsidR="008B261E" w:rsidRPr="00574397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</w:pPr>
          </w:p>
          <w:p w:rsidR="008B261E" w:rsidRPr="00574397" w:rsidRDefault="00574397" w:rsidP="00D41ECD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>Signed</w:t>
            </w:r>
            <w:r w:rsidR="0002506D" w:rsidRPr="00574397"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>:</w:t>
            </w:r>
            <w:r w:rsidR="008B261E" w:rsidRPr="00574397"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 xml:space="preserve"> </w:t>
            </w:r>
            <w:r w:rsidR="00D41ECD"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 xml:space="preserve">Enrique </w:t>
            </w:r>
            <w:proofErr w:type="spellStart"/>
            <w:r w:rsidR="00D41ECD"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>Baeyens</w:t>
            </w:r>
            <w:proofErr w:type="spellEnd"/>
            <w:r w:rsidR="00D41ECD"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41ECD">
              <w:rPr>
                <w:rFonts w:ascii="Franklin Gothic Book" w:hAnsi="Franklin Gothic Book"/>
                <w:spacing w:val="-10"/>
                <w:sz w:val="22"/>
                <w:szCs w:val="22"/>
                <w:lang w:val="en-GB"/>
              </w:rPr>
              <w:t>Lázaro</w:t>
            </w:r>
            <w:proofErr w:type="spellEnd"/>
          </w:p>
        </w:tc>
        <w:tc>
          <w:tcPr>
            <w:tcW w:w="4512" w:type="dxa"/>
          </w:tcPr>
          <w:p w:rsidR="008B261E" w:rsidRPr="00574397" w:rsidRDefault="00574397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On behalf of </w:t>
            </w:r>
            <w:r w:rsidR="008B261E" w:rsidRPr="00574397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signing </w:t>
            </w:r>
            <w:r w:rsidR="008B261E" w:rsidRPr="00574397">
              <w:rPr>
                <w:rFonts w:ascii="Franklin Gothic Book" w:hAnsi="Franklin Gothic Book"/>
                <w:sz w:val="22"/>
                <w:szCs w:val="22"/>
                <w:lang w:val="en-GB"/>
              </w:rPr>
              <w:t>enti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ty</w:t>
            </w:r>
            <w:r w:rsidR="008B261E" w:rsidRPr="00574397">
              <w:rPr>
                <w:rFonts w:ascii="Franklin Gothic Book" w:hAnsi="Franklin Gothic Book"/>
                <w:sz w:val="22"/>
                <w:szCs w:val="22"/>
                <w:lang w:val="en-GB"/>
              </w:rPr>
              <w:t>)</w:t>
            </w:r>
          </w:p>
          <w:p w:rsidR="008B261E" w:rsidRPr="00574397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="008B261E" w:rsidRPr="00574397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="008B261E" w:rsidRPr="00574397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="008B261E" w:rsidRPr="00574397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="008B261E" w:rsidRPr="00574397" w:rsidRDefault="00574397" w:rsidP="0057439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Signed:</w:t>
            </w:r>
          </w:p>
        </w:tc>
      </w:tr>
      <w:tr w:rsidR="008B261E" w:rsidRPr="00574397" w:rsidTr="00686445">
        <w:tc>
          <w:tcPr>
            <w:tcW w:w="4511" w:type="dxa"/>
          </w:tcPr>
          <w:p w:rsidR="00F408B1" w:rsidRPr="00574397" w:rsidRDefault="00F408B1" w:rsidP="00F0581E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="008B261E" w:rsidRPr="00574397" w:rsidRDefault="00574397" w:rsidP="00F0581E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Agreed</w:t>
            </w:r>
            <w:r w:rsidR="00145713" w:rsidRPr="00574397">
              <w:rPr>
                <w:rFonts w:ascii="Franklin Gothic Book" w:hAnsi="Franklin Gothic Book"/>
                <w:sz w:val="22"/>
                <w:szCs w:val="22"/>
                <w:lang w:val="en-GB"/>
              </w:rPr>
              <w:t>,</w:t>
            </w:r>
          </w:p>
          <w:p w:rsidR="008B261E" w:rsidRPr="00574397" w:rsidRDefault="00574397" w:rsidP="00F0581E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The doctoral student</w:t>
            </w:r>
          </w:p>
          <w:p w:rsidR="008B261E" w:rsidRPr="00574397" w:rsidRDefault="008B261E" w:rsidP="00F0581E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="008B261E" w:rsidRPr="00574397" w:rsidRDefault="008B261E" w:rsidP="00F0581E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="008B261E" w:rsidRPr="00574397" w:rsidRDefault="00574397" w:rsidP="00574397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Signed</w:t>
            </w:r>
            <w:r w:rsidR="0002506D" w:rsidRPr="00574397">
              <w:rPr>
                <w:rFonts w:ascii="Franklin Gothic Book" w:hAnsi="Franklin Gothic Book"/>
                <w:sz w:val="22"/>
                <w:szCs w:val="22"/>
                <w:lang w:val="en-GB"/>
              </w:rPr>
              <w:t>:</w:t>
            </w:r>
            <w:r w:rsidR="008B261E" w:rsidRPr="00574397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4512" w:type="dxa"/>
          </w:tcPr>
          <w:p w:rsidR="008B261E" w:rsidRPr="00574397" w:rsidRDefault="008B261E" w:rsidP="00F0581E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</w:tbl>
    <w:p w:rsidR="003C3E27" w:rsidRPr="00574397" w:rsidRDefault="003C3E27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:rsidR="000D3132" w:rsidRPr="00574397" w:rsidRDefault="000D3132" w:rsidP="00F0581E">
      <w:pPr>
        <w:pStyle w:val="Textoindependiente"/>
        <w:tabs>
          <w:tab w:val="left" w:pos="5167"/>
          <w:tab w:val="left" w:pos="5765"/>
        </w:tabs>
        <w:spacing w:before="120" w:after="120" w:line="340" w:lineRule="exact"/>
        <w:ind w:right="635"/>
        <w:jc w:val="both"/>
        <w:rPr>
          <w:rFonts w:ascii="Franklin Gothic Book" w:hAnsi="Franklin Gothic Book"/>
          <w:lang w:val="en-GB"/>
        </w:rPr>
      </w:pPr>
    </w:p>
    <w:sectPr w:rsidR="000D3132" w:rsidRPr="00574397" w:rsidSect="00DE7301">
      <w:headerReference w:type="default" r:id="rId8"/>
      <w:footerReference w:type="default" r:id="rId9"/>
      <w:pgSz w:w="11910" w:h="16840"/>
      <w:pgMar w:top="1701" w:right="1278" w:bottom="816" w:left="1599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4A" w:rsidRDefault="00166D4A">
      <w:r>
        <w:separator/>
      </w:r>
    </w:p>
  </w:endnote>
  <w:endnote w:type="continuationSeparator" w:id="0">
    <w:p w:rsidR="00166D4A" w:rsidRDefault="0016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63" w:rsidRDefault="00155F63">
    <w:pPr>
      <w:pStyle w:val="Piedepgina"/>
    </w:pPr>
  </w:p>
  <w:p w:rsidR="00155F63" w:rsidRDefault="00155F63">
    <w:pPr>
      <w:pStyle w:val="Piedepgina"/>
    </w:pPr>
  </w:p>
  <w:p w:rsidR="00155F63" w:rsidRDefault="00155F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4A" w:rsidRDefault="00166D4A">
      <w:r>
        <w:separator/>
      </w:r>
    </w:p>
  </w:footnote>
  <w:footnote w:type="continuationSeparator" w:id="0">
    <w:p w:rsidR="00166D4A" w:rsidRDefault="00166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63" w:rsidRDefault="00155F63" w:rsidP="00F13BB6">
    <w:pPr>
      <w:pStyle w:val="Encabezado"/>
      <w:tabs>
        <w:tab w:val="clear" w:pos="8504"/>
      </w:tabs>
      <w:ind w:left="-284"/>
      <w:rPr>
        <w:lang w:val="es-ES"/>
      </w:rPr>
    </w:pPr>
  </w:p>
  <w:p w:rsidR="00155F63" w:rsidRDefault="00155F63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040AA94D" wp14:editId="280DAF56">
          <wp:extent cx="1714500" cy="1006878"/>
          <wp:effectExtent l="0" t="0" r="0" b="3175"/>
          <wp:docPr id="3" name="Imagen 3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13" cy="100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                          </w:t>
    </w:r>
    <w:r>
      <w:rPr>
        <w:noProof/>
        <w:lang w:val="es-ES" w:eastAsia="es-ES"/>
      </w:rPr>
      <w:drawing>
        <wp:inline distT="0" distB="0" distL="0" distR="0" wp14:anchorId="300C5135" wp14:editId="6394255C">
          <wp:extent cx="2762250" cy="1176668"/>
          <wp:effectExtent l="0" t="0" r="0" b="4445"/>
          <wp:docPr id="4" name="Imagen 4" descr="Logotipo ESD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ESDU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176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F63" w:rsidRPr="00F13BB6" w:rsidRDefault="00155F6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647"/>
    <w:multiLevelType w:val="hybridMultilevel"/>
    <w:tmpl w:val="C9CAC480"/>
    <w:lvl w:ilvl="0" w:tplc="0ABE8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7EA"/>
    <w:multiLevelType w:val="hybridMultilevel"/>
    <w:tmpl w:val="5BBA517C"/>
    <w:lvl w:ilvl="0" w:tplc="7348EB7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530"/>
    <w:multiLevelType w:val="hybridMultilevel"/>
    <w:tmpl w:val="41AA8A1C"/>
    <w:lvl w:ilvl="0" w:tplc="CFEC395A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1" w:tplc="9AB21452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0CAA45B0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F6DCFF14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575CFC34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E248A63C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005621D8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B148A4D4"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E61C4D04"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3" w15:restartNumberingAfterBreak="0">
    <w:nsid w:val="194A733F"/>
    <w:multiLevelType w:val="hybridMultilevel"/>
    <w:tmpl w:val="127676F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5253E7"/>
    <w:multiLevelType w:val="hybridMultilevel"/>
    <w:tmpl w:val="3AF4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57B98"/>
    <w:multiLevelType w:val="hybridMultilevel"/>
    <w:tmpl w:val="85B84E9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A28B8"/>
    <w:multiLevelType w:val="hybridMultilevel"/>
    <w:tmpl w:val="C0946B26"/>
    <w:lvl w:ilvl="0" w:tplc="8C984AB6">
      <w:start w:val="3"/>
      <w:numFmt w:val="bullet"/>
      <w:lvlText w:val=""/>
      <w:lvlJc w:val="left"/>
      <w:pPr>
        <w:ind w:left="461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65484409"/>
    <w:multiLevelType w:val="hybridMultilevel"/>
    <w:tmpl w:val="FE2C65AA"/>
    <w:lvl w:ilvl="0" w:tplc="92D6A9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74730"/>
    <w:multiLevelType w:val="multilevel"/>
    <w:tmpl w:val="8698EA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E7A7E"/>
    <w:multiLevelType w:val="hybridMultilevel"/>
    <w:tmpl w:val="23B4151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783117"/>
    <w:multiLevelType w:val="hybridMultilevel"/>
    <w:tmpl w:val="D92C1EB2"/>
    <w:lvl w:ilvl="0" w:tplc="1950800E">
      <w:start w:val="1"/>
      <w:numFmt w:val="lowerLetter"/>
      <w:lvlText w:val="%1)"/>
      <w:lvlJc w:val="left"/>
      <w:pPr>
        <w:ind w:left="821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EC2E0C">
      <w:start w:val="1"/>
      <w:numFmt w:val="lowerRoman"/>
      <w:lvlText w:val="%2."/>
      <w:lvlJc w:val="left"/>
      <w:pPr>
        <w:ind w:left="1539" w:hanging="466"/>
        <w:jc w:val="right"/>
      </w:pPr>
      <w:rPr>
        <w:rFonts w:hint="default"/>
        <w:spacing w:val="-1"/>
        <w:w w:val="100"/>
      </w:rPr>
    </w:lvl>
    <w:lvl w:ilvl="2" w:tplc="D5E2C62A">
      <w:numFmt w:val="bullet"/>
      <w:lvlText w:val="•"/>
      <w:lvlJc w:val="left"/>
      <w:pPr>
        <w:ind w:left="2338" w:hanging="466"/>
      </w:pPr>
      <w:rPr>
        <w:rFonts w:hint="default"/>
      </w:rPr>
    </w:lvl>
    <w:lvl w:ilvl="3" w:tplc="F13E99CA">
      <w:numFmt w:val="bullet"/>
      <w:lvlText w:val="•"/>
      <w:lvlJc w:val="left"/>
      <w:pPr>
        <w:ind w:left="3136" w:hanging="466"/>
      </w:pPr>
      <w:rPr>
        <w:rFonts w:hint="default"/>
      </w:rPr>
    </w:lvl>
    <w:lvl w:ilvl="4" w:tplc="73424F20">
      <w:numFmt w:val="bullet"/>
      <w:lvlText w:val="•"/>
      <w:lvlJc w:val="left"/>
      <w:pPr>
        <w:ind w:left="3935" w:hanging="466"/>
      </w:pPr>
      <w:rPr>
        <w:rFonts w:hint="default"/>
      </w:rPr>
    </w:lvl>
    <w:lvl w:ilvl="5" w:tplc="D1C292C2">
      <w:numFmt w:val="bullet"/>
      <w:lvlText w:val="•"/>
      <w:lvlJc w:val="left"/>
      <w:pPr>
        <w:ind w:left="4733" w:hanging="466"/>
      </w:pPr>
      <w:rPr>
        <w:rFonts w:hint="default"/>
      </w:rPr>
    </w:lvl>
    <w:lvl w:ilvl="6" w:tplc="C332FEF8">
      <w:numFmt w:val="bullet"/>
      <w:lvlText w:val="•"/>
      <w:lvlJc w:val="left"/>
      <w:pPr>
        <w:ind w:left="5532" w:hanging="466"/>
      </w:pPr>
      <w:rPr>
        <w:rFonts w:hint="default"/>
      </w:rPr>
    </w:lvl>
    <w:lvl w:ilvl="7" w:tplc="08F8707C">
      <w:numFmt w:val="bullet"/>
      <w:lvlText w:val="•"/>
      <w:lvlJc w:val="left"/>
      <w:pPr>
        <w:ind w:left="6330" w:hanging="466"/>
      </w:pPr>
      <w:rPr>
        <w:rFonts w:hint="default"/>
      </w:rPr>
    </w:lvl>
    <w:lvl w:ilvl="8" w:tplc="D70C8414">
      <w:numFmt w:val="bullet"/>
      <w:lvlText w:val="•"/>
      <w:lvlJc w:val="left"/>
      <w:pPr>
        <w:ind w:left="7129" w:hanging="466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27"/>
    <w:rsid w:val="000026AE"/>
    <w:rsid w:val="00003208"/>
    <w:rsid w:val="000075CF"/>
    <w:rsid w:val="0002506D"/>
    <w:rsid w:val="0002589E"/>
    <w:rsid w:val="000465C6"/>
    <w:rsid w:val="000500C5"/>
    <w:rsid w:val="000706EE"/>
    <w:rsid w:val="00073025"/>
    <w:rsid w:val="00074DD2"/>
    <w:rsid w:val="00080140"/>
    <w:rsid w:val="00093C45"/>
    <w:rsid w:val="000B1862"/>
    <w:rsid w:val="000D3132"/>
    <w:rsid w:val="000D5EA3"/>
    <w:rsid w:val="001057E5"/>
    <w:rsid w:val="0010798D"/>
    <w:rsid w:val="001139D8"/>
    <w:rsid w:val="00114AF2"/>
    <w:rsid w:val="00145713"/>
    <w:rsid w:val="0015037B"/>
    <w:rsid w:val="00155F63"/>
    <w:rsid w:val="00157EF3"/>
    <w:rsid w:val="00161934"/>
    <w:rsid w:val="00166D4A"/>
    <w:rsid w:val="001763A9"/>
    <w:rsid w:val="00190BCB"/>
    <w:rsid w:val="001923DB"/>
    <w:rsid w:val="001960D3"/>
    <w:rsid w:val="001A7FFD"/>
    <w:rsid w:val="001D1870"/>
    <w:rsid w:val="001D4C28"/>
    <w:rsid w:val="001E4F80"/>
    <w:rsid w:val="001E6B4A"/>
    <w:rsid w:val="001F5FFA"/>
    <w:rsid w:val="00202BC1"/>
    <w:rsid w:val="00224429"/>
    <w:rsid w:val="002255D1"/>
    <w:rsid w:val="00236BAF"/>
    <w:rsid w:val="0025495E"/>
    <w:rsid w:val="00255E3D"/>
    <w:rsid w:val="002653A2"/>
    <w:rsid w:val="00273E0C"/>
    <w:rsid w:val="00284DD9"/>
    <w:rsid w:val="00284FB2"/>
    <w:rsid w:val="00292FB4"/>
    <w:rsid w:val="002A0F6C"/>
    <w:rsid w:val="002A2A0E"/>
    <w:rsid w:val="002B600C"/>
    <w:rsid w:val="002C0715"/>
    <w:rsid w:val="002C52F6"/>
    <w:rsid w:val="002C70FD"/>
    <w:rsid w:val="002C78D6"/>
    <w:rsid w:val="002E11A6"/>
    <w:rsid w:val="002E3D06"/>
    <w:rsid w:val="002E5B04"/>
    <w:rsid w:val="002F1D9A"/>
    <w:rsid w:val="002F46B9"/>
    <w:rsid w:val="002F6A25"/>
    <w:rsid w:val="00307C91"/>
    <w:rsid w:val="00313579"/>
    <w:rsid w:val="00317188"/>
    <w:rsid w:val="00320DC7"/>
    <w:rsid w:val="00367AC6"/>
    <w:rsid w:val="00396691"/>
    <w:rsid w:val="003B3C33"/>
    <w:rsid w:val="003C1AF0"/>
    <w:rsid w:val="003C33D8"/>
    <w:rsid w:val="003C3E27"/>
    <w:rsid w:val="003D3FC5"/>
    <w:rsid w:val="003F1E90"/>
    <w:rsid w:val="00400C78"/>
    <w:rsid w:val="00402956"/>
    <w:rsid w:val="00404084"/>
    <w:rsid w:val="00426804"/>
    <w:rsid w:val="004310DD"/>
    <w:rsid w:val="0043467E"/>
    <w:rsid w:val="00434800"/>
    <w:rsid w:val="00436610"/>
    <w:rsid w:val="00436F09"/>
    <w:rsid w:val="00437AE9"/>
    <w:rsid w:val="00437D78"/>
    <w:rsid w:val="00477ABF"/>
    <w:rsid w:val="00495800"/>
    <w:rsid w:val="004B1EBD"/>
    <w:rsid w:val="004B4F64"/>
    <w:rsid w:val="004D1872"/>
    <w:rsid w:val="004D1D6E"/>
    <w:rsid w:val="004D6A14"/>
    <w:rsid w:val="004D7DF0"/>
    <w:rsid w:val="004E2E5E"/>
    <w:rsid w:val="004F0171"/>
    <w:rsid w:val="004F062D"/>
    <w:rsid w:val="005103BE"/>
    <w:rsid w:val="00527F89"/>
    <w:rsid w:val="00535B8E"/>
    <w:rsid w:val="00540483"/>
    <w:rsid w:val="00564E57"/>
    <w:rsid w:val="00574397"/>
    <w:rsid w:val="005772C0"/>
    <w:rsid w:val="005813D6"/>
    <w:rsid w:val="005900AF"/>
    <w:rsid w:val="005A1B71"/>
    <w:rsid w:val="005A2EF2"/>
    <w:rsid w:val="005B098B"/>
    <w:rsid w:val="005B395A"/>
    <w:rsid w:val="005C657F"/>
    <w:rsid w:val="005E096C"/>
    <w:rsid w:val="005F4A54"/>
    <w:rsid w:val="006014CE"/>
    <w:rsid w:val="006051E1"/>
    <w:rsid w:val="006152A6"/>
    <w:rsid w:val="00625D2C"/>
    <w:rsid w:val="00625EB7"/>
    <w:rsid w:val="00650B65"/>
    <w:rsid w:val="0065185F"/>
    <w:rsid w:val="006523F4"/>
    <w:rsid w:val="006604C7"/>
    <w:rsid w:val="00664CD0"/>
    <w:rsid w:val="00675824"/>
    <w:rsid w:val="006800F9"/>
    <w:rsid w:val="00686445"/>
    <w:rsid w:val="00692A8A"/>
    <w:rsid w:val="00695B6C"/>
    <w:rsid w:val="0069691E"/>
    <w:rsid w:val="006A0A3E"/>
    <w:rsid w:val="006A0E7D"/>
    <w:rsid w:val="006B47C9"/>
    <w:rsid w:val="006B564E"/>
    <w:rsid w:val="006C4794"/>
    <w:rsid w:val="006D0AD7"/>
    <w:rsid w:val="006E7A59"/>
    <w:rsid w:val="006F1D69"/>
    <w:rsid w:val="006F5D91"/>
    <w:rsid w:val="00712FB8"/>
    <w:rsid w:val="0072712C"/>
    <w:rsid w:val="00727750"/>
    <w:rsid w:val="00740FBA"/>
    <w:rsid w:val="0074296A"/>
    <w:rsid w:val="00771A74"/>
    <w:rsid w:val="00782DC1"/>
    <w:rsid w:val="00796FB4"/>
    <w:rsid w:val="007B7237"/>
    <w:rsid w:val="007C07DF"/>
    <w:rsid w:val="007C4596"/>
    <w:rsid w:val="007D442D"/>
    <w:rsid w:val="007E08D4"/>
    <w:rsid w:val="008060D4"/>
    <w:rsid w:val="00812A65"/>
    <w:rsid w:val="00820A8D"/>
    <w:rsid w:val="00832E44"/>
    <w:rsid w:val="00835A54"/>
    <w:rsid w:val="00864D1C"/>
    <w:rsid w:val="008802A1"/>
    <w:rsid w:val="00881684"/>
    <w:rsid w:val="00883A9A"/>
    <w:rsid w:val="00895FFD"/>
    <w:rsid w:val="008A5DCA"/>
    <w:rsid w:val="008A711E"/>
    <w:rsid w:val="008B261E"/>
    <w:rsid w:val="008C40E1"/>
    <w:rsid w:val="008D7B9D"/>
    <w:rsid w:val="008E1713"/>
    <w:rsid w:val="008F0493"/>
    <w:rsid w:val="008F7B68"/>
    <w:rsid w:val="00907758"/>
    <w:rsid w:val="0094707B"/>
    <w:rsid w:val="009655E2"/>
    <w:rsid w:val="00974750"/>
    <w:rsid w:val="00984A10"/>
    <w:rsid w:val="00990BDD"/>
    <w:rsid w:val="00993DE9"/>
    <w:rsid w:val="009A0887"/>
    <w:rsid w:val="009A1AC9"/>
    <w:rsid w:val="009A324A"/>
    <w:rsid w:val="009D0EA7"/>
    <w:rsid w:val="009D3ED4"/>
    <w:rsid w:val="009D7401"/>
    <w:rsid w:val="009E795B"/>
    <w:rsid w:val="009F3ACB"/>
    <w:rsid w:val="00A11EEE"/>
    <w:rsid w:val="00A14F92"/>
    <w:rsid w:val="00A172F3"/>
    <w:rsid w:val="00A23D14"/>
    <w:rsid w:val="00A31900"/>
    <w:rsid w:val="00A370C2"/>
    <w:rsid w:val="00A4079F"/>
    <w:rsid w:val="00A44BE9"/>
    <w:rsid w:val="00A50BF2"/>
    <w:rsid w:val="00A6261E"/>
    <w:rsid w:val="00A82C20"/>
    <w:rsid w:val="00A84FA5"/>
    <w:rsid w:val="00A944BC"/>
    <w:rsid w:val="00AA4FD6"/>
    <w:rsid w:val="00AB486B"/>
    <w:rsid w:val="00AC23D7"/>
    <w:rsid w:val="00AC6E42"/>
    <w:rsid w:val="00AC7391"/>
    <w:rsid w:val="00AE75D8"/>
    <w:rsid w:val="00AF16EE"/>
    <w:rsid w:val="00B40597"/>
    <w:rsid w:val="00B44258"/>
    <w:rsid w:val="00B50B89"/>
    <w:rsid w:val="00B55430"/>
    <w:rsid w:val="00B567C2"/>
    <w:rsid w:val="00B70C34"/>
    <w:rsid w:val="00B92805"/>
    <w:rsid w:val="00BD386D"/>
    <w:rsid w:val="00BF67EF"/>
    <w:rsid w:val="00C04CB1"/>
    <w:rsid w:val="00C05317"/>
    <w:rsid w:val="00C06755"/>
    <w:rsid w:val="00C11BAE"/>
    <w:rsid w:val="00C2354D"/>
    <w:rsid w:val="00C328F7"/>
    <w:rsid w:val="00C51ADE"/>
    <w:rsid w:val="00C5236C"/>
    <w:rsid w:val="00C551F3"/>
    <w:rsid w:val="00C63726"/>
    <w:rsid w:val="00C73C7F"/>
    <w:rsid w:val="00C74900"/>
    <w:rsid w:val="00C814E8"/>
    <w:rsid w:val="00CB5A1A"/>
    <w:rsid w:val="00D02323"/>
    <w:rsid w:val="00D06883"/>
    <w:rsid w:val="00D10134"/>
    <w:rsid w:val="00D13EC6"/>
    <w:rsid w:val="00D15175"/>
    <w:rsid w:val="00D22522"/>
    <w:rsid w:val="00D23816"/>
    <w:rsid w:val="00D2523B"/>
    <w:rsid w:val="00D3513D"/>
    <w:rsid w:val="00D41ECD"/>
    <w:rsid w:val="00D4480A"/>
    <w:rsid w:val="00D46A0C"/>
    <w:rsid w:val="00D5750A"/>
    <w:rsid w:val="00D66CCC"/>
    <w:rsid w:val="00D761E6"/>
    <w:rsid w:val="00D802D9"/>
    <w:rsid w:val="00D9616E"/>
    <w:rsid w:val="00DA0E4F"/>
    <w:rsid w:val="00DB00F4"/>
    <w:rsid w:val="00DB0949"/>
    <w:rsid w:val="00DB563D"/>
    <w:rsid w:val="00DC00A0"/>
    <w:rsid w:val="00DE2016"/>
    <w:rsid w:val="00DE7301"/>
    <w:rsid w:val="00DF483D"/>
    <w:rsid w:val="00DF5205"/>
    <w:rsid w:val="00E025AA"/>
    <w:rsid w:val="00E03652"/>
    <w:rsid w:val="00E06D47"/>
    <w:rsid w:val="00E23F13"/>
    <w:rsid w:val="00E32849"/>
    <w:rsid w:val="00E36B96"/>
    <w:rsid w:val="00E42FB1"/>
    <w:rsid w:val="00E46646"/>
    <w:rsid w:val="00E509FA"/>
    <w:rsid w:val="00E61D7A"/>
    <w:rsid w:val="00E621AF"/>
    <w:rsid w:val="00E66450"/>
    <w:rsid w:val="00E73100"/>
    <w:rsid w:val="00E8190A"/>
    <w:rsid w:val="00E8340C"/>
    <w:rsid w:val="00E852DE"/>
    <w:rsid w:val="00EA0782"/>
    <w:rsid w:val="00EA1A09"/>
    <w:rsid w:val="00EA1E33"/>
    <w:rsid w:val="00EA226A"/>
    <w:rsid w:val="00EB1E88"/>
    <w:rsid w:val="00EC067D"/>
    <w:rsid w:val="00EC2CBF"/>
    <w:rsid w:val="00EC2D41"/>
    <w:rsid w:val="00ED5883"/>
    <w:rsid w:val="00ED7B23"/>
    <w:rsid w:val="00ED7FE1"/>
    <w:rsid w:val="00EE6429"/>
    <w:rsid w:val="00EF7ED2"/>
    <w:rsid w:val="00F038ED"/>
    <w:rsid w:val="00F03FE6"/>
    <w:rsid w:val="00F0581E"/>
    <w:rsid w:val="00F13BB6"/>
    <w:rsid w:val="00F404D0"/>
    <w:rsid w:val="00F408B1"/>
    <w:rsid w:val="00F433C9"/>
    <w:rsid w:val="00F54011"/>
    <w:rsid w:val="00F6344F"/>
    <w:rsid w:val="00F75B5B"/>
    <w:rsid w:val="00F90978"/>
    <w:rsid w:val="00F96E9E"/>
    <w:rsid w:val="00F97506"/>
    <w:rsid w:val="00FA4B24"/>
    <w:rsid w:val="00FB0861"/>
    <w:rsid w:val="00FC5313"/>
    <w:rsid w:val="00FC7A12"/>
    <w:rsid w:val="00FD1001"/>
    <w:rsid w:val="00FE1DDA"/>
    <w:rsid w:val="00FF32E3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48785F-A137-40E3-9A7A-778B9730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947" w:right="196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1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54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543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554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430"/>
    <w:rPr>
      <w:rFonts w:ascii="Calibri" w:eastAsia="Calibri" w:hAnsi="Calibri" w:cs="Calibri"/>
    </w:rPr>
  </w:style>
  <w:style w:type="paragraph" w:customStyle="1" w:styleId="articulo">
    <w:name w:val="articulo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tapie">
    <w:name w:val="nota_pie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E32849"/>
    <w:rPr>
      <w:color w:val="0000FF"/>
      <w:u w:val="single"/>
    </w:rPr>
  </w:style>
  <w:style w:type="paragraph" w:customStyle="1" w:styleId="pieunico">
    <w:name w:val="pie_unico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11">
    <w:name w:val="Heading 11"/>
    <w:basedOn w:val="Normal"/>
    <w:uiPriority w:val="1"/>
    <w:qFormat/>
    <w:rsid w:val="00D2523B"/>
    <w:pPr>
      <w:ind w:left="1947" w:right="1967"/>
      <w:jc w:val="center"/>
      <w:outlineLvl w:val="1"/>
    </w:pPr>
    <w:rPr>
      <w:b/>
      <w:bCs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6E7A5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7A5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7A59"/>
    <w:rPr>
      <w:rFonts w:ascii="Calibri" w:eastAsia="Calibri" w:hAnsi="Calibri" w:cs="Calibri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7A5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7A59"/>
    <w:rPr>
      <w:rFonts w:ascii="Calibri" w:eastAsia="Calibri" w:hAnsi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E7A59"/>
    <w:pPr>
      <w:widowControl/>
      <w:autoSpaceDE/>
      <w:autoSpaceDN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A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A59"/>
    <w:rPr>
      <w:rFonts w:ascii="Lucida Grande" w:eastAsia="Calibri" w:hAnsi="Lucida Grande" w:cs="Lucida Grande"/>
      <w:sz w:val="18"/>
      <w:szCs w:val="18"/>
    </w:rPr>
  </w:style>
  <w:style w:type="paragraph" w:customStyle="1" w:styleId="Standard">
    <w:name w:val="Standard"/>
    <w:rsid w:val="00F13BB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textAlignment w:val="baseline"/>
    </w:pPr>
    <w:rPr>
      <w:rFonts w:ascii="Times New Roman" w:eastAsia="SimSun" w:hAnsi="Times New Roman" w:cs="Times New Roman"/>
      <w:kern w:val="1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90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rsid w:val="00ED7B23"/>
  </w:style>
  <w:style w:type="paragraph" w:customStyle="1" w:styleId="Normal1">
    <w:name w:val="Normal1"/>
    <w:basedOn w:val="Normal"/>
    <w:rsid w:val="00ED7B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apple-converted-space">
    <w:name w:val="apple-converted-space"/>
    <w:basedOn w:val="Fuentedeprrafopredeter"/>
    <w:rsid w:val="00ED7B23"/>
  </w:style>
  <w:style w:type="character" w:customStyle="1" w:styleId="normalchar">
    <w:name w:val="normal__char"/>
    <w:rsid w:val="00ED7B23"/>
  </w:style>
  <w:style w:type="paragraph" w:customStyle="1" w:styleId="list0020paragraph">
    <w:name w:val="list_0020paragraph"/>
    <w:basedOn w:val="Normal"/>
    <w:rsid w:val="00ED7B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list0020paragraphchar">
    <w:name w:val="list_0020paragraph__char"/>
    <w:rsid w:val="00ED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98C0-76BE-407B-A6B5-6EFFFC9E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1325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cp:lastModifiedBy>Charo</cp:lastModifiedBy>
  <cp:revision>11</cp:revision>
  <dcterms:created xsi:type="dcterms:W3CDTF">2020-10-25T18:42:00Z</dcterms:created>
  <dcterms:modified xsi:type="dcterms:W3CDTF">2022-05-30T07:45:00Z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2018-06-01T00:00:00Z</vt:filetime>
  </property>
</Properties>
</file>